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47" w:rsidRPr="00ED6B47" w:rsidRDefault="00ED6B47" w:rsidP="00ED6B47">
      <w:pPr>
        <w:spacing w:line="360" w:lineRule="auto"/>
        <w:jc w:val="center"/>
        <w:rPr>
          <w:rFonts w:ascii="宋体" w:eastAsia="宋体" w:hAnsi="宋体" w:cs="宋体" w:hint="eastAsia"/>
          <w:kern w:val="0"/>
          <w:sz w:val="32"/>
          <w:szCs w:val="32"/>
          <w:lang w:val="zh-TW"/>
        </w:rPr>
      </w:pPr>
      <w:r w:rsidRPr="00ED6B47">
        <w:rPr>
          <w:rFonts w:ascii="宋体" w:eastAsia="宋体" w:hAnsi="宋体" w:cs="宋体" w:hint="eastAsia"/>
          <w:kern w:val="0"/>
          <w:sz w:val="32"/>
          <w:szCs w:val="32"/>
          <w:lang w:val="zh-TW"/>
        </w:rPr>
        <w:t>管腔器械可视系统</w:t>
      </w:r>
      <w:r>
        <w:rPr>
          <w:rFonts w:ascii="宋体" w:eastAsia="宋体" w:hAnsi="宋体" w:cs="宋体" w:hint="eastAsia"/>
          <w:kern w:val="0"/>
          <w:sz w:val="32"/>
          <w:szCs w:val="32"/>
          <w:lang w:val="zh-TW"/>
        </w:rPr>
        <w:t>需求参数</w:t>
      </w:r>
    </w:p>
    <w:p w:rsidR="00ED6B47" w:rsidRDefault="00ED6B47" w:rsidP="00ED6B47">
      <w:pPr>
        <w:spacing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  <w:lang w:val="zh-TW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zh-TW"/>
        </w:rPr>
        <w:t>数量：2台   预算：15万元</w:t>
      </w:r>
    </w:p>
    <w:p w:rsidR="00ED6B47" w:rsidRPr="00780CF8" w:rsidRDefault="00ED6B47" w:rsidP="00ED6B47">
      <w:pPr>
        <w:spacing w:line="360" w:lineRule="auto"/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780CF8">
        <w:rPr>
          <w:rFonts w:ascii="宋体" w:eastAsia="宋体" w:hAnsi="宋体" w:cs="宋体" w:hint="eastAsia"/>
          <w:kern w:val="0"/>
          <w:sz w:val="28"/>
          <w:szCs w:val="28"/>
          <w:lang w:val="zh-TW" w:eastAsia="zh-TW"/>
        </w:rPr>
        <w:t>适用范围：适用于医院消毒供应中心、手术室、内镜室、感染科等科室对软式内镜、</w:t>
      </w:r>
      <w:r w:rsidRPr="00780CF8">
        <w:rPr>
          <w:rFonts w:ascii="宋体" w:eastAsia="宋体" w:hAnsi="宋体" w:cs="宋体" w:hint="eastAsia"/>
          <w:kern w:val="0"/>
          <w:sz w:val="28"/>
          <w:szCs w:val="28"/>
        </w:rPr>
        <w:t>外来器械、</w:t>
      </w:r>
      <w:r w:rsidRPr="00780CF8">
        <w:rPr>
          <w:rFonts w:ascii="宋体" w:eastAsia="宋体" w:hAnsi="宋体" w:cs="宋体" w:hint="eastAsia"/>
          <w:kern w:val="0"/>
          <w:sz w:val="28"/>
          <w:szCs w:val="28"/>
          <w:lang w:val="zh-TW" w:eastAsia="zh-TW"/>
        </w:rPr>
        <w:t>硬式内镜以及各类管腔器械的检查。</w:t>
      </w:r>
    </w:p>
    <w:p w:rsidR="00ED6B47" w:rsidRPr="00780CF8" w:rsidRDefault="00ED6B47" w:rsidP="00ED6B47">
      <w:pPr>
        <w:spacing w:line="360" w:lineRule="auto"/>
        <w:jc w:val="left"/>
        <w:rPr>
          <w:rFonts w:ascii="宋体" w:eastAsia="宋体" w:hAnsi="宋体" w:cs="Times New Roman"/>
          <w:kern w:val="0"/>
          <w:szCs w:val="21"/>
        </w:rPr>
      </w:pPr>
    </w:p>
    <w:p w:rsidR="00ED6B47" w:rsidRPr="00780CF8" w:rsidRDefault="00ED6B47" w:rsidP="00ED6B47">
      <w:pPr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  <w:lang w:val="zh-TW" w:eastAsia="zh-TW"/>
        </w:rPr>
      </w:pPr>
      <w:r w:rsidRPr="00780CF8">
        <w:rPr>
          <w:rFonts w:ascii="宋体" w:eastAsia="宋体" w:hAnsi="宋体" w:cs="宋体" w:hint="eastAsia"/>
          <w:kern w:val="0"/>
          <w:sz w:val="28"/>
          <w:szCs w:val="28"/>
          <w:lang w:val="zh-TW" w:eastAsia="zh-TW"/>
        </w:rPr>
        <w:t>参数：</w:t>
      </w:r>
    </w:p>
    <w:p w:rsidR="00ED6B47" w:rsidRPr="00224F9B" w:rsidRDefault="00ED6B47" w:rsidP="00ED6B47">
      <w:pPr>
        <w:spacing w:line="480" w:lineRule="auto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224F9B">
        <w:rPr>
          <w:rFonts w:ascii="宋体" w:eastAsia="宋体" w:hAnsi="宋体" w:cs="Times New Roman"/>
          <w:kern w:val="0"/>
          <w:sz w:val="28"/>
          <w:szCs w:val="28"/>
        </w:rPr>
        <w:t>1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检测仪镜头及L</w:t>
      </w:r>
      <w:r w:rsidRPr="00224F9B">
        <w:rPr>
          <w:rFonts w:ascii="宋体" w:eastAsia="宋体" w:hAnsi="宋体" w:cs="Times New Roman"/>
          <w:kern w:val="0"/>
          <w:sz w:val="28"/>
          <w:szCs w:val="28"/>
        </w:rPr>
        <w:t>ED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照明系统直径≤ Ø</w:t>
      </w:r>
      <w:r>
        <w:rPr>
          <w:rFonts w:ascii="宋体" w:eastAsia="宋体" w:hAnsi="宋体" w:cs="Times New Roman"/>
          <w:kern w:val="0"/>
          <w:sz w:val="28"/>
          <w:szCs w:val="28"/>
        </w:rPr>
        <w:t>1.6</w:t>
      </w:r>
      <w:r w:rsidRPr="00224F9B">
        <w:rPr>
          <w:rFonts w:ascii="宋体" w:eastAsia="宋体" w:hAnsi="宋体" w:cs="Times New Roman"/>
          <w:kern w:val="0"/>
          <w:sz w:val="28"/>
          <w:szCs w:val="28"/>
        </w:rPr>
        <w:t xml:space="preserve">mm </w:t>
      </w:r>
    </w:p>
    <w:p w:rsidR="00ED6B47" w:rsidRDefault="00ED6B47" w:rsidP="00ED6B47">
      <w:pPr>
        <w:spacing w:line="480" w:lineRule="auto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224F9B">
        <w:rPr>
          <w:rFonts w:ascii="宋体" w:eastAsia="宋体" w:hAnsi="宋体" w:cs="Times New Roman"/>
          <w:kern w:val="0"/>
          <w:sz w:val="28"/>
          <w:szCs w:val="28"/>
        </w:rPr>
        <w:t>2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检测仪工作长度1</w:t>
      </w:r>
      <w:r w:rsidRPr="00224F9B">
        <w:rPr>
          <w:rFonts w:ascii="宋体" w:eastAsia="宋体" w:hAnsi="宋体" w:cs="Times New Roman"/>
          <w:kern w:val="0"/>
          <w:sz w:val="28"/>
          <w:szCs w:val="28"/>
        </w:rPr>
        <w:t xml:space="preserve">80cm 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，</w:t>
      </w:r>
      <w:proofErr w:type="gramStart"/>
      <w:r w:rsidRPr="00224F9B">
        <w:rPr>
          <w:rFonts w:ascii="宋体" w:eastAsia="宋体" w:hAnsi="宋体" w:cs="Times New Roman"/>
          <w:kern w:val="0"/>
          <w:sz w:val="28"/>
          <w:szCs w:val="28"/>
        </w:rPr>
        <w:t>操作部</w:t>
      </w:r>
      <w:proofErr w:type="gramEnd"/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无</w:t>
      </w:r>
      <w:r w:rsidRPr="00224F9B">
        <w:rPr>
          <w:rFonts w:ascii="宋体" w:eastAsia="宋体" w:hAnsi="宋体" w:cs="Times New Roman"/>
          <w:kern w:val="0"/>
          <w:sz w:val="28"/>
          <w:szCs w:val="28"/>
        </w:rPr>
        <w:t>弯曲幅度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限制</w:t>
      </w:r>
    </w:p>
    <w:p w:rsidR="00ED6B47" w:rsidRPr="00780CF8" w:rsidRDefault="00ED6B47" w:rsidP="00ED6B47">
      <w:pPr>
        <w:spacing w:line="480" w:lineRule="auto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kern w:val="0"/>
          <w:sz w:val="28"/>
          <w:szCs w:val="28"/>
        </w:rPr>
        <w:t>3</w:t>
      </w:r>
      <w:r w:rsidRPr="00780CF8">
        <w:rPr>
          <w:rFonts w:ascii="宋体" w:eastAsia="宋体" w:hAnsi="宋体" w:cs="Times New Roman" w:hint="eastAsia"/>
          <w:kern w:val="0"/>
          <w:sz w:val="28"/>
          <w:szCs w:val="28"/>
        </w:rPr>
        <w:t>外部</w:t>
      </w:r>
      <w:r w:rsidRPr="00780CF8">
        <w:rPr>
          <w:rFonts w:ascii="宋体" w:eastAsia="宋体" w:hAnsi="宋体" w:cs="Times New Roman"/>
          <w:kern w:val="0"/>
          <w:sz w:val="28"/>
          <w:szCs w:val="28"/>
        </w:rPr>
        <w:t>刻度标识精度1cm，</w:t>
      </w:r>
      <w:r w:rsidRPr="00780CF8">
        <w:rPr>
          <w:rFonts w:ascii="宋体" w:eastAsia="宋体" w:hAnsi="宋体" w:cs="Times New Roman" w:hint="eastAsia"/>
          <w:kern w:val="0"/>
          <w:sz w:val="28"/>
          <w:szCs w:val="28"/>
        </w:rPr>
        <w:t>每5</w:t>
      </w:r>
      <w:r w:rsidRPr="00780CF8">
        <w:rPr>
          <w:rFonts w:ascii="宋体" w:eastAsia="宋体" w:hAnsi="宋体" w:cs="Times New Roman"/>
          <w:kern w:val="0"/>
          <w:sz w:val="28"/>
          <w:szCs w:val="28"/>
        </w:rPr>
        <w:t>cm</w:t>
      </w:r>
      <w:r w:rsidRPr="00780CF8">
        <w:rPr>
          <w:rFonts w:ascii="宋体" w:eastAsia="宋体" w:hAnsi="宋体" w:cs="Times New Roman" w:hint="eastAsia"/>
          <w:kern w:val="0"/>
          <w:sz w:val="28"/>
          <w:szCs w:val="28"/>
        </w:rPr>
        <w:t>标注实际长度，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>通过脚控开关采集照片和视频</w:t>
      </w:r>
    </w:p>
    <w:p w:rsidR="00ED6B47" w:rsidRDefault="00ED6B47" w:rsidP="00ED6B47">
      <w:pPr>
        <w:spacing w:line="480" w:lineRule="auto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/>
          <w:kern w:val="0"/>
          <w:sz w:val="28"/>
          <w:szCs w:val="28"/>
        </w:rPr>
        <w:t>4</w:t>
      </w:r>
      <w:r w:rsidRPr="00224F9B">
        <w:rPr>
          <w:rFonts w:ascii="宋体" w:eastAsia="宋体" w:hAnsi="宋体" w:cs="Times New Roman"/>
          <w:kern w:val="0"/>
          <w:sz w:val="28"/>
          <w:szCs w:val="28"/>
        </w:rPr>
        <w:t>高清图像分辨率：30</w:t>
      </w:r>
      <w:proofErr w:type="gramStart"/>
      <w:r w:rsidRPr="00224F9B">
        <w:rPr>
          <w:rFonts w:ascii="宋体" w:eastAsia="宋体" w:hAnsi="宋体" w:cs="Times New Roman"/>
          <w:kern w:val="0"/>
          <w:sz w:val="28"/>
          <w:szCs w:val="28"/>
        </w:rPr>
        <w:t>万像</w:t>
      </w:r>
      <w:proofErr w:type="gramEnd"/>
      <w:r w:rsidRPr="00224F9B">
        <w:rPr>
          <w:rFonts w:ascii="宋体" w:eastAsia="宋体" w:hAnsi="宋体" w:cs="Times New Roman"/>
          <w:kern w:val="0"/>
          <w:sz w:val="28"/>
          <w:szCs w:val="28"/>
        </w:rPr>
        <w:t>素</w:t>
      </w:r>
    </w:p>
    <w:p w:rsidR="00ED6B47" w:rsidRPr="00224F9B" w:rsidRDefault="00ED6B47" w:rsidP="00ED6B47">
      <w:pPr>
        <w:spacing w:line="480" w:lineRule="auto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/>
          <w:kern w:val="0"/>
          <w:sz w:val="28"/>
          <w:szCs w:val="28"/>
        </w:rPr>
        <w:t>5</w:t>
      </w:r>
      <w:r w:rsidRPr="00224F9B">
        <w:rPr>
          <w:rFonts w:ascii="宋体" w:eastAsia="宋体" w:hAnsi="宋体" w:cs="Times New Roman"/>
          <w:bCs/>
          <w:kern w:val="0"/>
          <w:sz w:val="28"/>
          <w:szCs w:val="28"/>
        </w:rPr>
        <w:t>图像放大倍数≥</w:t>
      </w:r>
      <w:r w:rsidRPr="00224F9B">
        <w:rPr>
          <w:rFonts w:ascii="宋体" w:eastAsia="宋体" w:hAnsi="宋体" w:cs="Times New Roman" w:hint="eastAsia"/>
          <w:bCs/>
          <w:kern w:val="0"/>
          <w:sz w:val="28"/>
          <w:szCs w:val="28"/>
        </w:rPr>
        <w:t>6</w:t>
      </w:r>
      <w:r w:rsidRPr="00224F9B">
        <w:rPr>
          <w:rFonts w:ascii="宋体" w:eastAsia="宋体" w:hAnsi="宋体" w:cs="Times New Roman"/>
          <w:bCs/>
          <w:kern w:val="0"/>
          <w:sz w:val="28"/>
          <w:szCs w:val="28"/>
        </w:rPr>
        <w:t>0倍</w:t>
      </w:r>
    </w:p>
    <w:p w:rsidR="00ED6B47" w:rsidRDefault="00ED6B47" w:rsidP="00ED6B47">
      <w:pPr>
        <w:widowControl/>
        <w:spacing w:beforeLines="50" w:afterLines="50" w:line="480" w:lineRule="auto"/>
        <w:ind w:left="560" w:hangingChars="200" w:hanging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hAnsi="宋体" w:cs="Arial"/>
          <w:kern w:val="0"/>
          <w:sz w:val="28"/>
          <w:szCs w:val="28"/>
        </w:rPr>
        <w:t>6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检测完成，可以自动生成报告，并保存为PDF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>文件</w:t>
      </w:r>
    </w:p>
    <w:p w:rsidR="00ED6B47" w:rsidRPr="00224F9B" w:rsidRDefault="00ED6B47" w:rsidP="00ED6B47">
      <w:pPr>
        <w:widowControl/>
        <w:spacing w:beforeLines="50" w:afterLines="50" w:line="480" w:lineRule="auto"/>
        <w:ind w:left="560" w:hangingChars="200" w:hanging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/>
          <w:kern w:val="0"/>
          <w:sz w:val="28"/>
          <w:szCs w:val="28"/>
        </w:rPr>
        <w:t>7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报告展示不少于6张采集的图片</w:t>
      </w:r>
    </w:p>
    <w:p w:rsidR="00ED6B47" w:rsidRPr="00224F9B" w:rsidRDefault="00ED6B47" w:rsidP="00ED6B47">
      <w:pPr>
        <w:widowControl/>
        <w:spacing w:beforeLines="50" w:afterLines="50" w:line="480" w:lineRule="auto"/>
        <w:ind w:left="560" w:hangingChars="200" w:hanging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/>
          <w:kern w:val="0"/>
          <w:sz w:val="28"/>
          <w:szCs w:val="28"/>
        </w:rPr>
        <w:t>8</w:t>
      </w:r>
      <w:r w:rsidRPr="00224F9B">
        <w:rPr>
          <w:rFonts w:ascii="宋体" w:eastAsia="宋体" w:hAnsi="宋体" w:cs="Times New Roman" w:hint="eastAsia"/>
          <w:kern w:val="0"/>
          <w:sz w:val="28"/>
          <w:szCs w:val="28"/>
        </w:rPr>
        <w:t>自带AI识别功能，自动从视频中截取水渍、污渍图片并自动标注识别框和相似度</w:t>
      </w:r>
    </w:p>
    <w:p w:rsidR="006617B3" w:rsidRPr="00ED6B47" w:rsidRDefault="006617B3"/>
    <w:sectPr w:rsidR="006617B3" w:rsidRPr="00ED6B47" w:rsidSect="006617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70C" w:rsidRDefault="0061570C" w:rsidP="00ED6B47">
      <w:r>
        <w:separator/>
      </w:r>
    </w:p>
  </w:endnote>
  <w:endnote w:type="continuationSeparator" w:id="0">
    <w:p w:rsidR="0061570C" w:rsidRDefault="0061570C" w:rsidP="00ED6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70C" w:rsidRDefault="0061570C" w:rsidP="00ED6B47">
      <w:r>
        <w:separator/>
      </w:r>
    </w:p>
  </w:footnote>
  <w:footnote w:type="continuationSeparator" w:id="0">
    <w:p w:rsidR="0061570C" w:rsidRDefault="0061570C" w:rsidP="00ED6B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6B47"/>
    <w:rsid w:val="0061570C"/>
    <w:rsid w:val="006617B3"/>
    <w:rsid w:val="00ED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4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6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6B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6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6B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2025-06-06T00:35:00Z</dcterms:created>
  <dcterms:modified xsi:type="dcterms:W3CDTF">2025-06-06T00:35:00Z</dcterms:modified>
</cp:coreProperties>
</file>