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天津市海河医院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天津市海河医院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天津市海河医院是市卫生健康委直属的一家以治疗呼吸疾病为主的现代化三级甲等综合公立医院，是天津市公共卫生体系的重要组成部分。建院以来，医院秉承“海纳百川、和谐共进的院训，“ 以人为本、患者至上 ”的宗旨，倡导“打造平战结合医疗模式 ”、“集中优势发展临床科室特色 ”、“优质护理服务 ”、“积极推进 临床合理用药 ”、“推动医教研协同发展 ”等先进理念，恪守公益化职责，致力于为健康需求者提供忠诚服务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天津市海河医院内设56个职能处室；下辖0个预算单位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天津市海河医院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天津市海河医院（本级）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57,090,902.88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463,767,124.28</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26,186,000.00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469,354,363.06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4,420,428.32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11,450,200.00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525,278,455.48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506,990,563.06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6,473,966.35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24,481,070.05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7,547,889.99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7,828,678.71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7,547,889.99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539,300,311.82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539,300,311.82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525,278,455.48</w:t>
            </w:r>
          </w:p>
        </w:tc>
        <w:tc>
          <w:tcPr>
            <w:tcW w:w="1240" w:type="dxa"/>
            <w:tcBorders/>
            <w:vAlign w:val="center"/>
          </w:tcPr>
          <w:p>
            <w:pPr>
              <w:snapToGrid w:val="0"/>
              <w:jc w:val="right"/>
            </w:pPr>
            <w:r>
              <w:rPr>
                <w:rFonts w:ascii="宋体" w:eastAsia="宋体" w:hAnsi="宋体" w:cs="宋体"/>
                <w:b w:val="0"/>
                <w:i w:val="0"/>
                <w:color w:val="000000"/>
                <w:sz w:val="14"/>
              </w:rPr>
              <w:t xml:space="preserve">57,090,902.88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463,767,124.28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4,420,428.32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26,186,000.00</w:t>
            </w:r>
          </w:p>
        </w:tc>
        <w:tc>
          <w:tcPr>
            <w:tcW w:w="1240" w:type="dxa"/>
            <w:tcBorders/>
            <w:vAlign w:val="center"/>
          </w:tcPr>
          <w:p>
            <w:pPr>
              <w:snapToGrid w:val="0"/>
              <w:jc w:val="right"/>
            </w:pPr>
            <w:r>
              <w:rPr>
                <w:rFonts w:ascii="宋体" w:eastAsia="宋体" w:hAnsi="宋体" w:cs="宋体"/>
                <w:b w:val="0"/>
                <w:i w:val="0"/>
                <w:color w:val="000000"/>
                <w:sz w:val="14"/>
              </w:rPr>
              <w:t xml:space="preserve">26,186,000.00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26,036,000.00</w:t>
            </w:r>
          </w:p>
        </w:tc>
        <w:tc>
          <w:tcPr>
            <w:tcW w:w="1240" w:type="dxa"/>
            <w:tcBorders/>
            <w:vAlign w:val="center"/>
          </w:tcPr>
          <w:p>
            <w:pPr>
              <w:snapToGrid w:val="0"/>
              <w:jc w:val="right"/>
            </w:pPr>
            <w:r>
              <w:rPr>
                <w:rFonts w:ascii="宋体" w:eastAsia="宋体" w:hAnsi="宋体" w:cs="宋体"/>
                <w:b w:val="0"/>
                <w:i w:val="0"/>
                <w:color w:val="000000"/>
                <w:sz w:val="14"/>
              </w:rPr>
              <w:t xml:space="preserve">26,036,000.00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17,357,000.00</w:t>
            </w:r>
          </w:p>
        </w:tc>
        <w:tc>
          <w:tcPr>
            <w:tcW w:w="1240" w:type="dxa"/>
            <w:tcBorders/>
            <w:vAlign w:val="center"/>
          </w:tcPr>
          <w:p>
            <w:pPr>
              <w:snapToGrid w:val="0"/>
              <w:jc w:val="right"/>
            </w:pPr>
            <w:r>
              <w:rPr>
                <w:rFonts w:ascii="宋体" w:eastAsia="宋体" w:hAnsi="宋体" w:cs="宋体"/>
                <w:b w:val="0"/>
                <w:i w:val="0"/>
                <w:color w:val="000000"/>
                <w:sz w:val="14"/>
              </w:rPr>
              <w:t xml:space="preserve">17,357,000.00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8,679,000.00</w:t>
            </w:r>
          </w:p>
        </w:tc>
        <w:tc>
          <w:tcPr>
            <w:tcW w:w="1240" w:type="dxa"/>
            <w:tcBorders/>
            <w:vAlign w:val="center"/>
          </w:tcPr>
          <w:p>
            <w:pPr>
              <w:snapToGrid w:val="0"/>
              <w:jc w:val="right"/>
            </w:pPr>
            <w:r>
              <w:rPr>
                <w:rFonts w:ascii="宋体" w:eastAsia="宋体" w:hAnsi="宋体" w:cs="宋体"/>
                <w:b w:val="0"/>
                <w:i w:val="0"/>
                <w:color w:val="000000"/>
                <w:sz w:val="14"/>
              </w:rPr>
              <w:t xml:space="preserve">8,679,000.00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487,642,255.48</w:t>
            </w:r>
          </w:p>
        </w:tc>
        <w:tc>
          <w:tcPr>
            <w:tcW w:w="1240" w:type="dxa"/>
            <w:tcBorders/>
            <w:vAlign w:val="center"/>
          </w:tcPr>
          <w:p>
            <w:pPr>
              <w:snapToGrid w:val="0"/>
              <w:jc w:val="right"/>
            </w:pPr>
            <w:r>
              <w:rPr>
                <w:rFonts w:ascii="宋体" w:eastAsia="宋体" w:hAnsi="宋体" w:cs="宋体"/>
                <w:b w:val="0"/>
                <w:i w:val="0"/>
                <w:color w:val="000000"/>
                <w:sz w:val="14"/>
              </w:rPr>
              <w:t xml:space="preserve">19,454,702.88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463,767,124.28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4,420,428.32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478,111,352.60</w:t>
            </w:r>
          </w:p>
        </w:tc>
        <w:tc>
          <w:tcPr>
            <w:tcW w:w="1240" w:type="dxa"/>
            <w:tcBorders/>
            <w:vAlign w:val="center"/>
          </w:tcPr>
          <w:p>
            <w:pPr>
              <w:snapToGrid w:val="0"/>
              <w:jc w:val="right"/>
            </w:pPr>
            <w:r>
              <w:rPr>
                <w:rFonts w:ascii="宋体" w:eastAsia="宋体" w:hAnsi="宋体" w:cs="宋体"/>
                <w:b w:val="0"/>
                <w:i w:val="0"/>
                <w:color w:val="000000"/>
                <w:sz w:val="14"/>
              </w:rPr>
              <w:t xml:space="preserve">9,923,800.00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463,767,124.28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4,420,428.32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5,091,000.00</w:t>
            </w:r>
          </w:p>
        </w:tc>
        <w:tc>
          <w:tcPr>
            <w:tcW w:w="1240" w:type="dxa"/>
            <w:tcBorders/>
            <w:vAlign w:val="center"/>
          </w:tcPr>
          <w:p>
            <w:pPr>
              <w:snapToGrid w:val="0"/>
              <w:jc w:val="right"/>
            </w:pPr>
            <w:r>
              <w:rPr>
                <w:rFonts w:ascii="宋体" w:eastAsia="宋体" w:hAnsi="宋体" w:cs="宋体"/>
                <w:b w:val="0"/>
                <w:i w:val="0"/>
                <w:color w:val="000000"/>
                <w:sz w:val="14"/>
              </w:rPr>
              <w:t xml:space="preserve">5,091,000.00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2100208</w:t>
            </w:r>
          </w:p>
        </w:tc>
        <w:tc>
          <w:tcPr>
            <w:tcW w:w="2520" w:type="dxa"/>
            <w:tcBorders/>
            <w:vAlign w:val="center"/>
          </w:tcPr>
          <w:p>
            <w:pPr>
              <w:snapToGrid w:val="0"/>
              <w:jc w:val="left"/>
            </w:pPr>
            <w:r>
              <w:rPr>
                <w:rFonts w:ascii="宋体" w:eastAsia="宋体" w:hAnsi="宋体" w:cs="宋体"/>
                <w:b w:val="0"/>
                <w:i w:val="0"/>
                <w:color w:val="000000"/>
                <w:sz w:val="14"/>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4"/>
              </w:rPr>
              <w:t xml:space="preserve">473,020,352.60</w:t>
            </w:r>
          </w:p>
        </w:tc>
        <w:tc>
          <w:tcPr>
            <w:tcW w:w="1240" w:type="dxa"/>
            <w:tcBorders/>
            <w:vAlign w:val="center"/>
          </w:tcPr>
          <w:p>
            <w:pPr>
              <w:snapToGrid w:val="0"/>
              <w:jc w:val="right"/>
            </w:pPr>
            <w:r>
              <w:rPr>
                <w:rFonts w:ascii="宋体" w:eastAsia="宋体" w:hAnsi="宋体" w:cs="宋体"/>
                <w:b w:val="0"/>
                <w:i w:val="0"/>
                <w:color w:val="000000"/>
                <w:sz w:val="14"/>
              </w:rPr>
              <w:t xml:space="preserve">4,832,800.00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463,767,124.28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4,420,428.32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5,352,902.88</w:t>
            </w:r>
          </w:p>
        </w:tc>
        <w:tc>
          <w:tcPr>
            <w:tcW w:w="1240" w:type="dxa"/>
            <w:tcBorders/>
            <w:vAlign w:val="center"/>
          </w:tcPr>
          <w:p>
            <w:pPr>
              <w:snapToGrid w:val="0"/>
              <w:jc w:val="right"/>
            </w:pPr>
            <w:r>
              <w:rPr>
                <w:rFonts w:ascii="宋体" w:eastAsia="宋体" w:hAnsi="宋体" w:cs="宋体"/>
                <w:b w:val="0"/>
                <w:i w:val="0"/>
                <w:color w:val="000000"/>
                <w:sz w:val="14"/>
              </w:rPr>
              <w:t xml:space="preserve">5,352,902.88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2,614,450.18</w:t>
            </w:r>
          </w:p>
        </w:tc>
        <w:tc>
          <w:tcPr>
            <w:tcW w:w="1240" w:type="dxa"/>
            <w:tcBorders/>
            <w:vAlign w:val="center"/>
          </w:tcPr>
          <w:p>
            <w:pPr>
              <w:snapToGrid w:val="0"/>
              <w:jc w:val="right"/>
            </w:pPr>
            <w:r>
              <w:rPr>
                <w:rFonts w:ascii="宋体" w:eastAsia="宋体" w:hAnsi="宋体" w:cs="宋体"/>
                <w:b w:val="0"/>
                <w:i w:val="0"/>
                <w:color w:val="000000"/>
                <w:sz w:val="14"/>
              </w:rPr>
              <w:t xml:space="preserve">2,614,450.18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2,588,452.70</w:t>
            </w:r>
          </w:p>
        </w:tc>
        <w:tc>
          <w:tcPr>
            <w:tcW w:w="1240" w:type="dxa"/>
            <w:tcBorders/>
            <w:vAlign w:val="center"/>
          </w:tcPr>
          <w:p>
            <w:pPr>
              <w:snapToGrid w:val="0"/>
              <w:jc w:val="right"/>
            </w:pPr>
            <w:r>
              <w:rPr>
                <w:rFonts w:ascii="宋体" w:eastAsia="宋体" w:hAnsi="宋体" w:cs="宋体"/>
                <w:b w:val="0"/>
                <w:i w:val="0"/>
                <w:color w:val="000000"/>
                <w:sz w:val="14"/>
              </w:rPr>
              <w:t xml:space="preserve">2,588,452.70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4,038,000.00</w:t>
            </w:r>
          </w:p>
        </w:tc>
        <w:tc>
          <w:tcPr>
            <w:tcW w:w="1240" w:type="dxa"/>
            <w:tcBorders/>
            <w:vAlign w:val="center"/>
          </w:tcPr>
          <w:p>
            <w:pPr>
              <w:snapToGrid w:val="0"/>
              <w:jc w:val="right"/>
            </w:pPr>
            <w:r>
              <w:rPr>
                <w:rFonts w:ascii="宋体" w:eastAsia="宋体" w:hAnsi="宋体" w:cs="宋体"/>
                <w:b w:val="0"/>
                <w:i w:val="0"/>
                <w:color w:val="000000"/>
                <w:sz w:val="14"/>
              </w:rPr>
              <w:t xml:space="preserve">4,038,000.00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2,732,000.00</w:t>
            </w:r>
          </w:p>
        </w:tc>
        <w:tc>
          <w:tcPr>
            <w:tcW w:w="1240" w:type="dxa"/>
            <w:tcBorders/>
            <w:vAlign w:val="center"/>
          </w:tcPr>
          <w:p>
            <w:pPr>
              <w:snapToGrid w:val="0"/>
              <w:jc w:val="right"/>
            </w:pPr>
            <w:r>
              <w:rPr>
                <w:rFonts w:ascii="宋体" w:eastAsia="宋体" w:hAnsi="宋体" w:cs="宋体"/>
                <w:b w:val="0"/>
                <w:i w:val="0"/>
                <w:color w:val="000000"/>
                <w:sz w:val="14"/>
              </w:rPr>
              <w:t xml:space="preserve">2,732,000.00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1,306,000.00</w:t>
            </w:r>
          </w:p>
        </w:tc>
        <w:tc>
          <w:tcPr>
            <w:tcW w:w="1240" w:type="dxa"/>
            <w:tcBorders/>
            <w:vAlign w:val="center"/>
          </w:tcPr>
          <w:p>
            <w:pPr>
              <w:snapToGrid w:val="0"/>
              <w:jc w:val="right"/>
            </w:pPr>
            <w:r>
              <w:rPr>
                <w:rFonts w:ascii="宋体" w:eastAsia="宋体" w:hAnsi="宋体" w:cs="宋体"/>
                <w:b w:val="0"/>
                <w:i w:val="0"/>
                <w:color w:val="000000"/>
                <w:sz w:val="14"/>
              </w:rPr>
              <w:t xml:space="preserve">1,306,000.00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snapToGrid w:val="0"/>
              <w:jc w:val="right"/>
            </w:pPr>
            <w:r>
              <w:rPr>
                <w:rFonts w:ascii="宋体" w:eastAsia="宋体" w:hAnsi="宋体" w:cs="宋体"/>
                <w:b w:val="0"/>
                <w:i w:val="0"/>
                <w:color w:val="000000"/>
                <w:sz w:val="14"/>
              </w:rPr>
              <w:t xml:space="preserve">11,450,200.00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539,300,311.82</w:t>
            </w:r>
          </w:p>
        </w:tc>
        <w:tc>
          <w:tcPr>
            <w:tcW w:w="580" w:type="dxa"/>
            <w:tcBorders/>
            <w:vAlign w:val="center"/>
          </w:tcPr>
          <w:p>
            <w:pPr>
              <w:snapToGrid w:val="0"/>
              <w:jc w:val="right"/>
            </w:pPr>
            <w:r>
              <w:rPr>
                <w:rFonts w:ascii="宋体" w:eastAsia="宋体" w:hAnsi="宋体" w:cs="宋体"/>
                <w:b w:val="0"/>
                <w:i w:val="0"/>
                <w:color w:val="000000"/>
                <w:sz w:val="9"/>
              </w:rPr>
              <w:t xml:space="preserve">525,278,455.48</w:t>
            </w:r>
          </w:p>
        </w:tc>
        <w:tc>
          <w:tcPr>
            <w:tcW w:w="580" w:type="dxa"/>
            <w:tcBorders/>
            <w:vAlign w:val="center"/>
          </w:tcPr>
          <w:p>
            <w:pPr>
              <w:snapToGrid w:val="0"/>
              <w:jc w:val="right"/>
            </w:pPr>
            <w:r>
              <w:rPr>
                <w:rFonts w:ascii="宋体" w:eastAsia="宋体" w:hAnsi="宋体" w:cs="宋体"/>
                <w:b w:val="0"/>
                <w:i w:val="0"/>
                <w:color w:val="000000"/>
                <w:sz w:val="9"/>
              </w:rPr>
              <w:t xml:space="preserve">57,090,902.88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463,767,124.28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4,420,428.32</w:t>
            </w: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14,021,856.34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368210</w:t>
            </w:r>
          </w:p>
        </w:tc>
        <w:tc>
          <w:tcPr>
            <w:tcW w:w="1520" w:type="dxa"/>
            <w:tcBorders/>
            <w:vAlign w:val="center"/>
          </w:tcPr>
          <w:p>
            <w:pPr>
              <w:snapToGrid w:val="0"/>
              <w:jc w:val="center"/>
            </w:pPr>
            <w:r>
              <w:rPr>
                <w:rFonts w:ascii="宋体" w:eastAsia="宋体" w:hAnsi="宋体" w:cs="宋体"/>
                <w:b w:val="0"/>
                <w:i w:val="0"/>
                <w:color w:val="000000"/>
                <w:sz w:val="9"/>
              </w:rPr>
              <w:t xml:space="preserve">天津市海河医院</w:t>
            </w:r>
          </w:p>
        </w:tc>
        <w:tc>
          <w:tcPr>
            <w:tcW w:w="580" w:type="dxa"/>
            <w:tcBorders/>
            <w:vAlign w:val="center"/>
          </w:tcPr>
          <w:p>
            <w:pPr>
              <w:snapToGrid w:val="0"/>
              <w:jc w:val="right"/>
            </w:pPr>
            <w:r>
              <w:rPr>
                <w:rFonts w:ascii="宋体" w:eastAsia="宋体" w:hAnsi="宋体" w:cs="宋体"/>
                <w:b w:val="0"/>
                <w:i w:val="0"/>
                <w:color w:val="000000"/>
                <w:sz w:val="9"/>
              </w:rPr>
              <w:t xml:space="preserve">539,300,311.82</w:t>
            </w:r>
          </w:p>
        </w:tc>
        <w:tc>
          <w:tcPr>
            <w:tcW w:w="580" w:type="dxa"/>
            <w:tcBorders/>
            <w:vAlign w:val="center"/>
          </w:tcPr>
          <w:p>
            <w:pPr>
              <w:snapToGrid w:val="0"/>
              <w:jc w:val="right"/>
            </w:pPr>
            <w:r>
              <w:rPr>
                <w:rFonts w:ascii="宋体" w:eastAsia="宋体" w:hAnsi="宋体" w:cs="宋体"/>
                <w:b w:val="0"/>
                <w:i w:val="0"/>
                <w:color w:val="000000"/>
                <w:sz w:val="9"/>
              </w:rPr>
              <w:t xml:space="preserve">525,278,455.48</w:t>
            </w:r>
          </w:p>
        </w:tc>
        <w:tc>
          <w:tcPr>
            <w:tcW w:w="580" w:type="dxa"/>
            <w:tcBorders/>
            <w:vAlign w:val="center"/>
          </w:tcPr>
          <w:p>
            <w:pPr>
              <w:snapToGrid w:val="0"/>
              <w:jc w:val="right"/>
            </w:pPr>
            <w:r>
              <w:rPr>
                <w:rFonts w:ascii="宋体" w:eastAsia="宋体" w:hAnsi="宋体" w:cs="宋体"/>
                <w:b w:val="0"/>
                <w:i w:val="0"/>
                <w:color w:val="000000"/>
                <w:sz w:val="9"/>
              </w:rPr>
              <w:t xml:space="preserve">57,090,902.88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463,767,124.28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4,420,428.32</w:t>
            </w: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14,021,856.34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14,021,856.34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506,990,563.06</w:t>
            </w:r>
          </w:p>
        </w:tc>
        <w:tc>
          <w:tcPr>
            <w:tcW w:w="1320" w:type="dxa"/>
            <w:tcBorders/>
            <w:vAlign w:val="center"/>
          </w:tcPr>
          <w:p>
            <w:pPr>
              <w:snapToGrid w:val="0"/>
              <w:jc w:val="right"/>
            </w:pPr>
            <w:r>
              <w:rPr>
                <w:rFonts w:ascii="宋体" w:eastAsia="宋体" w:hAnsi="宋体" w:cs="宋体"/>
                <w:b w:val="0"/>
                <w:i w:val="0"/>
                <w:color w:val="000000"/>
                <w:sz w:val="15"/>
              </w:rPr>
              <w:t xml:space="preserve">478,172,893.95</w:t>
            </w:r>
          </w:p>
        </w:tc>
        <w:tc>
          <w:tcPr>
            <w:tcW w:w="1320" w:type="dxa"/>
            <w:tcBorders/>
            <w:vAlign w:val="center"/>
          </w:tcPr>
          <w:p>
            <w:pPr>
              <w:snapToGrid w:val="0"/>
              <w:jc w:val="right"/>
            </w:pPr>
            <w:r>
              <w:rPr>
                <w:rFonts w:ascii="宋体" w:eastAsia="宋体" w:hAnsi="宋体" w:cs="宋体"/>
                <w:b w:val="0"/>
                <w:i w:val="0"/>
                <w:color w:val="000000"/>
                <w:sz w:val="15"/>
              </w:rPr>
              <w:t xml:space="preserve">28,817,669.11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26,186,000.00</w:t>
            </w:r>
          </w:p>
        </w:tc>
        <w:tc>
          <w:tcPr>
            <w:tcW w:w="1320" w:type="dxa"/>
            <w:tcBorders/>
            <w:vAlign w:val="center"/>
          </w:tcPr>
          <w:p>
            <w:pPr>
              <w:snapToGrid w:val="0"/>
              <w:jc w:val="right"/>
            </w:pPr>
            <w:r>
              <w:rPr>
                <w:rFonts w:ascii="宋体" w:eastAsia="宋体" w:hAnsi="宋体" w:cs="宋体"/>
                <w:b w:val="0"/>
                <w:i w:val="0"/>
                <w:color w:val="000000"/>
                <w:sz w:val="15"/>
              </w:rPr>
              <w:t xml:space="preserve">26,036,000.00</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26,036,000.00</w:t>
            </w:r>
          </w:p>
        </w:tc>
        <w:tc>
          <w:tcPr>
            <w:tcW w:w="1320" w:type="dxa"/>
            <w:tcBorders/>
            <w:vAlign w:val="center"/>
          </w:tcPr>
          <w:p>
            <w:pPr>
              <w:snapToGrid w:val="0"/>
              <w:jc w:val="right"/>
            </w:pPr>
            <w:r>
              <w:rPr>
                <w:rFonts w:ascii="宋体" w:eastAsia="宋体" w:hAnsi="宋体" w:cs="宋体"/>
                <w:b w:val="0"/>
                <w:i w:val="0"/>
                <w:color w:val="000000"/>
                <w:sz w:val="15"/>
              </w:rPr>
              <w:t xml:space="preserve">26,036,000.00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17,357,000.00</w:t>
            </w:r>
          </w:p>
        </w:tc>
        <w:tc>
          <w:tcPr>
            <w:tcW w:w="1320" w:type="dxa"/>
            <w:tcBorders/>
            <w:vAlign w:val="center"/>
          </w:tcPr>
          <w:p>
            <w:pPr>
              <w:snapToGrid w:val="0"/>
              <w:jc w:val="right"/>
            </w:pPr>
            <w:r>
              <w:rPr>
                <w:rFonts w:ascii="宋体" w:eastAsia="宋体" w:hAnsi="宋体" w:cs="宋体"/>
                <w:b w:val="0"/>
                <w:i w:val="0"/>
                <w:color w:val="000000"/>
                <w:sz w:val="15"/>
              </w:rPr>
              <w:t xml:space="preserve">17,357,000.00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8,679,000.00</w:t>
            </w:r>
          </w:p>
        </w:tc>
        <w:tc>
          <w:tcPr>
            <w:tcW w:w="1320" w:type="dxa"/>
            <w:tcBorders/>
            <w:vAlign w:val="center"/>
          </w:tcPr>
          <w:p>
            <w:pPr>
              <w:snapToGrid w:val="0"/>
              <w:jc w:val="right"/>
            </w:pPr>
            <w:r>
              <w:rPr>
                <w:rFonts w:ascii="宋体" w:eastAsia="宋体" w:hAnsi="宋体" w:cs="宋体"/>
                <w:b w:val="0"/>
                <w:i w:val="0"/>
                <w:color w:val="000000"/>
                <w:sz w:val="15"/>
              </w:rPr>
              <w:t xml:space="preserve">8,679,000.00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469,354,363.06</w:t>
            </w:r>
          </w:p>
        </w:tc>
        <w:tc>
          <w:tcPr>
            <w:tcW w:w="1320" w:type="dxa"/>
            <w:tcBorders/>
            <w:vAlign w:val="center"/>
          </w:tcPr>
          <w:p>
            <w:pPr>
              <w:snapToGrid w:val="0"/>
              <w:jc w:val="right"/>
            </w:pPr>
            <w:r>
              <w:rPr>
                <w:rFonts w:ascii="宋体" w:eastAsia="宋体" w:hAnsi="宋体" w:cs="宋体"/>
                <w:b w:val="0"/>
                <w:i w:val="0"/>
                <w:color w:val="000000"/>
                <w:sz w:val="15"/>
              </w:rPr>
              <w:t xml:space="preserve">452,136,893.95</w:t>
            </w:r>
          </w:p>
        </w:tc>
        <w:tc>
          <w:tcPr>
            <w:tcW w:w="1320" w:type="dxa"/>
            <w:tcBorders/>
            <w:vAlign w:val="center"/>
          </w:tcPr>
          <w:p>
            <w:pPr>
              <w:snapToGrid w:val="0"/>
              <w:jc w:val="right"/>
            </w:pPr>
            <w:r>
              <w:rPr>
                <w:rFonts w:ascii="宋体" w:eastAsia="宋体" w:hAnsi="宋体" w:cs="宋体"/>
                <w:b w:val="0"/>
                <w:i w:val="0"/>
                <w:color w:val="000000"/>
                <w:sz w:val="15"/>
              </w:rPr>
              <w:t xml:space="preserve">17,217,469.11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459,823,460.18</w:t>
            </w:r>
          </w:p>
        </w:tc>
        <w:tc>
          <w:tcPr>
            <w:tcW w:w="1320" w:type="dxa"/>
            <w:tcBorders/>
            <w:vAlign w:val="center"/>
          </w:tcPr>
          <w:p>
            <w:pPr>
              <w:snapToGrid w:val="0"/>
              <w:jc w:val="right"/>
            </w:pPr>
            <w:r>
              <w:rPr>
                <w:rFonts w:ascii="宋体" w:eastAsia="宋体" w:hAnsi="宋体" w:cs="宋体"/>
                <w:b w:val="0"/>
                <w:i w:val="0"/>
                <w:color w:val="000000"/>
                <w:sz w:val="15"/>
              </w:rPr>
              <w:t xml:space="preserve">448,098,893.95</w:t>
            </w:r>
          </w:p>
        </w:tc>
        <w:tc>
          <w:tcPr>
            <w:tcW w:w="1320" w:type="dxa"/>
            <w:tcBorders/>
            <w:vAlign w:val="center"/>
          </w:tcPr>
          <w:p>
            <w:pPr>
              <w:snapToGrid w:val="0"/>
              <w:jc w:val="right"/>
            </w:pPr>
            <w:r>
              <w:rPr>
                <w:rFonts w:ascii="宋体" w:eastAsia="宋体" w:hAnsi="宋体" w:cs="宋体"/>
                <w:b w:val="0"/>
                <w:i w:val="0"/>
                <w:color w:val="000000"/>
                <w:sz w:val="15"/>
              </w:rPr>
              <w:t xml:space="preserve">11,724,566.23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5,091,000.00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5,091,000.00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2100208</w:t>
            </w:r>
          </w:p>
        </w:tc>
        <w:tc>
          <w:tcPr>
            <w:tcW w:w="4400" w:type="dxa"/>
            <w:tcBorders/>
            <w:vAlign w:val="center"/>
          </w:tcPr>
          <w:p>
            <w:pPr>
              <w:snapToGrid w:val="0"/>
              <w:jc w:val="left"/>
            </w:pPr>
            <w:r>
              <w:rPr>
                <w:rFonts w:ascii="宋体" w:eastAsia="宋体" w:hAnsi="宋体" w:cs="宋体"/>
                <w:b w:val="0"/>
                <w:i w:val="0"/>
                <w:color w:val="000000"/>
                <w:sz w:val="15"/>
              </w:rPr>
              <w:t xml:space="preserve">其他专科医院</w:t>
            </w:r>
          </w:p>
        </w:tc>
        <w:tc>
          <w:tcPr>
            <w:tcW w:w="1320" w:type="dxa"/>
            <w:tcBorders/>
            <w:vAlign w:val="center"/>
          </w:tcPr>
          <w:p>
            <w:pPr>
              <w:snapToGrid w:val="0"/>
              <w:jc w:val="right"/>
            </w:pPr>
            <w:r>
              <w:rPr>
                <w:rFonts w:ascii="宋体" w:eastAsia="宋体" w:hAnsi="宋体" w:cs="宋体"/>
                <w:b w:val="0"/>
                <w:i w:val="0"/>
                <w:color w:val="000000"/>
                <w:sz w:val="15"/>
              </w:rPr>
              <w:t xml:space="preserve">454,732,460.18</w:t>
            </w:r>
          </w:p>
        </w:tc>
        <w:tc>
          <w:tcPr>
            <w:tcW w:w="1320" w:type="dxa"/>
            <w:tcBorders/>
            <w:vAlign w:val="center"/>
          </w:tcPr>
          <w:p>
            <w:pPr>
              <w:snapToGrid w:val="0"/>
              <w:jc w:val="right"/>
            </w:pPr>
            <w:r>
              <w:rPr>
                <w:rFonts w:ascii="宋体" w:eastAsia="宋体" w:hAnsi="宋体" w:cs="宋体"/>
                <w:b w:val="0"/>
                <w:i w:val="0"/>
                <w:color w:val="000000"/>
                <w:sz w:val="15"/>
              </w:rPr>
              <w:t xml:space="preserve">448,098,893.95</w:t>
            </w:r>
          </w:p>
        </w:tc>
        <w:tc>
          <w:tcPr>
            <w:tcW w:w="1320" w:type="dxa"/>
            <w:tcBorders/>
            <w:vAlign w:val="center"/>
          </w:tcPr>
          <w:p>
            <w:pPr>
              <w:snapToGrid w:val="0"/>
              <w:jc w:val="right"/>
            </w:pPr>
            <w:r>
              <w:rPr>
                <w:rFonts w:ascii="宋体" w:eastAsia="宋体" w:hAnsi="宋体" w:cs="宋体"/>
                <w:b w:val="0"/>
                <w:i w:val="0"/>
                <w:color w:val="000000"/>
                <w:sz w:val="15"/>
              </w:rPr>
              <w:t xml:space="preserve">6,633,566.23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5,352,902.88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5,352,902.88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2,614,450.18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2,614,450.18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2,588,452.70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2,588,452.70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4,038,000.00</w:t>
            </w:r>
          </w:p>
        </w:tc>
        <w:tc>
          <w:tcPr>
            <w:tcW w:w="1320" w:type="dxa"/>
            <w:tcBorders/>
            <w:vAlign w:val="center"/>
          </w:tcPr>
          <w:p>
            <w:pPr>
              <w:snapToGrid w:val="0"/>
              <w:jc w:val="right"/>
            </w:pPr>
            <w:r>
              <w:rPr>
                <w:rFonts w:ascii="宋体" w:eastAsia="宋体" w:hAnsi="宋体" w:cs="宋体"/>
                <w:b w:val="0"/>
                <w:i w:val="0"/>
                <w:color w:val="000000"/>
                <w:sz w:val="15"/>
              </w:rPr>
              <w:t xml:space="preserve">4,038,000.00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2,732,000.00</w:t>
            </w:r>
          </w:p>
        </w:tc>
        <w:tc>
          <w:tcPr>
            <w:tcW w:w="1320" w:type="dxa"/>
            <w:tcBorders/>
            <w:vAlign w:val="center"/>
          </w:tcPr>
          <w:p>
            <w:pPr>
              <w:snapToGrid w:val="0"/>
              <w:jc w:val="right"/>
            </w:pPr>
            <w:r>
              <w:rPr>
                <w:rFonts w:ascii="宋体" w:eastAsia="宋体" w:hAnsi="宋体" w:cs="宋体"/>
                <w:b w:val="0"/>
                <w:i w:val="0"/>
                <w:color w:val="000000"/>
                <w:sz w:val="15"/>
              </w:rPr>
              <w:t xml:space="preserve">2,732,000.00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1,306,000.00</w:t>
            </w:r>
          </w:p>
        </w:tc>
        <w:tc>
          <w:tcPr>
            <w:tcW w:w="1320" w:type="dxa"/>
            <w:tcBorders/>
            <w:vAlign w:val="center"/>
          </w:tcPr>
          <w:p>
            <w:pPr>
              <w:snapToGrid w:val="0"/>
              <w:jc w:val="right"/>
            </w:pPr>
            <w:r>
              <w:rPr>
                <w:rFonts w:ascii="宋体" w:eastAsia="宋体" w:hAnsi="宋体" w:cs="宋体"/>
                <w:b w:val="0"/>
                <w:i w:val="0"/>
                <w:color w:val="000000"/>
                <w:sz w:val="15"/>
              </w:rPr>
              <w:t xml:space="preserve">1,306,000.00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11,450,200.00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26,186,000.00</w:t>
            </w:r>
          </w:p>
        </w:tc>
        <w:tc>
          <w:tcPr>
            <w:tcW w:w="1420" w:type="dxa"/>
            <w:tcBorders/>
            <w:vAlign w:val="center"/>
          </w:tcPr>
          <w:p>
            <w:pPr>
              <w:snapToGrid w:val="0"/>
              <w:jc w:val="right"/>
            </w:pPr>
            <w:r>
              <w:rPr>
                <w:rFonts w:ascii="宋体" w:eastAsia="宋体" w:hAnsi="宋体" w:cs="宋体"/>
                <w:b w:val="0"/>
                <w:i w:val="0"/>
                <w:color w:val="000000"/>
                <w:sz w:val="16"/>
              </w:rPr>
              <w:t xml:space="preserve">26,186,000.00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19,454,702.88</w:t>
            </w:r>
          </w:p>
        </w:tc>
        <w:tc>
          <w:tcPr>
            <w:tcW w:w="1420" w:type="dxa"/>
            <w:tcBorders/>
            <w:vAlign w:val="center"/>
          </w:tcPr>
          <w:p>
            <w:pPr>
              <w:snapToGrid w:val="0"/>
              <w:jc w:val="right"/>
            </w:pPr>
            <w:r>
              <w:rPr>
                <w:rFonts w:ascii="宋体" w:eastAsia="宋体" w:hAnsi="宋体" w:cs="宋体"/>
                <w:b w:val="0"/>
                <w:i w:val="0"/>
                <w:color w:val="000000"/>
                <w:sz w:val="16"/>
              </w:rPr>
              <w:t xml:space="preserve">19,454,702.88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11,450,200.00</w:t>
            </w:r>
          </w:p>
        </w:tc>
        <w:tc>
          <w:tcPr>
            <w:tcW w:w="1420" w:type="dxa"/>
            <w:tcBorders/>
            <w:vAlign w:val="center"/>
          </w:tcPr>
          <w:p>
            <w:pPr>
              <w:snapToGrid w:val="0"/>
              <w:jc w:val="right"/>
            </w:pPr>
            <w:r>
              <w:rPr>
                <w:rFonts w:ascii="宋体" w:eastAsia="宋体" w:hAnsi="宋体" w:cs="宋体"/>
                <w:b w:val="0"/>
                <w:i w:val="0"/>
                <w:color w:val="000000"/>
                <w:sz w:val="16"/>
              </w:rPr>
              <w:t xml:space="preserve">11,450,200.00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1420" w:type="dxa"/>
            <w:tcBorders/>
            <w:vAlign w:val="center"/>
          </w:tcPr>
          <w:p>
            <w:pPr>
              <w:snapToGrid w:val="0"/>
              <w:jc w:val="right"/>
            </w:pPr>
            <w:r>
              <w:rPr>
                <w:rFonts w:ascii="宋体" w:eastAsia="宋体" w:hAnsi="宋体" w:cs="宋体"/>
                <w:b w:val="0"/>
                <w:i w:val="0"/>
                <w:color w:val="000000"/>
                <w:sz w:val="16"/>
              </w:rPr>
              <w:t xml:space="preserve">57,090,902.88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57,090,902.88</w:t>
            </w:r>
          </w:p>
        </w:tc>
        <w:tc>
          <w:tcPr>
            <w:tcW w:w="1720" w:type="dxa"/>
            <w:tcBorders/>
            <w:vAlign w:val="center"/>
          </w:tcPr>
          <w:p>
            <w:pPr>
              <w:snapToGrid w:val="0"/>
              <w:jc w:val="right"/>
            </w:pPr>
            <w:r>
              <w:rPr>
                <w:rFonts w:ascii="宋体" w:eastAsia="宋体" w:hAnsi="宋体" w:cs="宋体"/>
                <w:b w:val="0"/>
                <w:i w:val="0"/>
                <w:color w:val="000000"/>
                <w:sz w:val="20"/>
              </w:rPr>
              <w:t xml:space="preserve">34,906,800.00</w:t>
            </w:r>
          </w:p>
        </w:tc>
        <w:tc>
          <w:tcPr>
            <w:tcW w:w="1720" w:type="dxa"/>
            <w:tcBorders/>
            <w:vAlign w:val="center"/>
          </w:tcPr>
          <w:p>
            <w:pPr>
              <w:snapToGrid w:val="0"/>
              <w:jc w:val="right"/>
            </w:pPr>
            <w:r>
              <w:rPr>
                <w:rFonts w:ascii="宋体" w:eastAsia="宋体" w:hAnsi="宋体" w:cs="宋体"/>
                <w:b w:val="0"/>
                <w:i w:val="0"/>
                <w:color w:val="000000"/>
                <w:sz w:val="20"/>
              </w:rPr>
              <w:t xml:space="preserve">34,107,800.00</w:t>
            </w:r>
          </w:p>
        </w:tc>
        <w:tc>
          <w:tcPr>
            <w:tcW w:w="1720" w:type="dxa"/>
            <w:tcBorders/>
            <w:vAlign w:val="center"/>
          </w:tcPr>
          <w:p>
            <w:pPr>
              <w:snapToGrid w:val="0"/>
              <w:jc w:val="right"/>
            </w:pPr>
            <w:r>
              <w:rPr>
                <w:rFonts w:ascii="宋体" w:eastAsia="宋体" w:hAnsi="宋体" w:cs="宋体"/>
                <w:b w:val="0"/>
                <w:i w:val="0"/>
                <w:color w:val="000000"/>
                <w:sz w:val="20"/>
              </w:rPr>
              <w:t xml:space="preserve">799,000.00</w:t>
            </w:r>
          </w:p>
        </w:tc>
        <w:tc>
          <w:tcPr>
            <w:tcW w:w="1698" w:type="dxa"/>
            <w:tcBorders/>
            <w:vAlign w:val="center"/>
          </w:tcPr>
          <w:p>
            <w:pPr>
              <w:snapToGrid w:val="0"/>
              <w:jc w:val="right"/>
            </w:pPr>
            <w:r>
              <w:rPr>
                <w:rFonts w:ascii="宋体" w:eastAsia="宋体" w:hAnsi="宋体" w:cs="宋体"/>
                <w:b w:val="0"/>
                <w:i w:val="0"/>
                <w:color w:val="000000"/>
                <w:sz w:val="20"/>
              </w:rPr>
              <w:t xml:space="preserve">22,184,102.88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26,186,000.00</w:t>
            </w:r>
          </w:p>
        </w:tc>
        <w:tc>
          <w:tcPr>
            <w:tcW w:w="1720" w:type="dxa"/>
            <w:tcBorders/>
            <w:vAlign w:val="center"/>
          </w:tcPr>
          <w:p>
            <w:pPr>
              <w:snapToGrid w:val="0"/>
              <w:jc w:val="right"/>
            </w:pPr>
            <w:r>
              <w:rPr>
                <w:rFonts w:ascii="宋体" w:eastAsia="宋体" w:hAnsi="宋体" w:cs="宋体"/>
                <w:b w:val="0"/>
                <w:i w:val="0"/>
                <w:color w:val="000000"/>
                <w:sz w:val="20"/>
              </w:rPr>
              <w:t xml:space="preserve">26,036,000.00</w:t>
            </w:r>
          </w:p>
        </w:tc>
        <w:tc>
          <w:tcPr>
            <w:tcW w:w="1720" w:type="dxa"/>
            <w:tcBorders/>
            <w:vAlign w:val="center"/>
          </w:tcPr>
          <w:p>
            <w:pPr>
              <w:snapToGrid w:val="0"/>
              <w:jc w:val="right"/>
            </w:pPr>
            <w:r>
              <w:rPr>
                <w:rFonts w:ascii="宋体" w:eastAsia="宋体" w:hAnsi="宋体" w:cs="宋体"/>
                <w:b w:val="0"/>
                <w:i w:val="0"/>
                <w:color w:val="000000"/>
                <w:sz w:val="20"/>
              </w:rPr>
              <w:t xml:space="preserve">26,036,000.00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26,036,000.00</w:t>
            </w:r>
          </w:p>
        </w:tc>
        <w:tc>
          <w:tcPr>
            <w:tcW w:w="1720" w:type="dxa"/>
            <w:tcBorders/>
            <w:vAlign w:val="center"/>
          </w:tcPr>
          <w:p>
            <w:pPr>
              <w:snapToGrid w:val="0"/>
              <w:jc w:val="right"/>
            </w:pPr>
            <w:r>
              <w:rPr>
                <w:rFonts w:ascii="宋体" w:eastAsia="宋体" w:hAnsi="宋体" w:cs="宋体"/>
                <w:b w:val="0"/>
                <w:i w:val="0"/>
                <w:color w:val="000000"/>
                <w:sz w:val="20"/>
              </w:rPr>
              <w:t xml:space="preserve">26,036,000.00</w:t>
            </w:r>
          </w:p>
        </w:tc>
        <w:tc>
          <w:tcPr>
            <w:tcW w:w="1720" w:type="dxa"/>
            <w:tcBorders/>
            <w:vAlign w:val="center"/>
          </w:tcPr>
          <w:p>
            <w:pPr>
              <w:snapToGrid w:val="0"/>
              <w:jc w:val="right"/>
            </w:pPr>
            <w:r>
              <w:rPr>
                <w:rFonts w:ascii="宋体" w:eastAsia="宋体" w:hAnsi="宋体" w:cs="宋体"/>
                <w:b w:val="0"/>
                <w:i w:val="0"/>
                <w:color w:val="000000"/>
                <w:sz w:val="20"/>
              </w:rPr>
              <w:t xml:space="preserve">26,036,000.00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17,357,000.00</w:t>
            </w:r>
          </w:p>
        </w:tc>
        <w:tc>
          <w:tcPr>
            <w:tcW w:w="1720" w:type="dxa"/>
            <w:tcBorders/>
            <w:vAlign w:val="center"/>
          </w:tcPr>
          <w:p>
            <w:pPr>
              <w:snapToGrid w:val="0"/>
              <w:jc w:val="right"/>
            </w:pPr>
            <w:r>
              <w:rPr>
                <w:rFonts w:ascii="宋体" w:eastAsia="宋体" w:hAnsi="宋体" w:cs="宋体"/>
                <w:b w:val="0"/>
                <w:i w:val="0"/>
                <w:color w:val="000000"/>
                <w:sz w:val="20"/>
              </w:rPr>
              <w:t xml:space="preserve">17,357,000.00</w:t>
            </w:r>
          </w:p>
        </w:tc>
        <w:tc>
          <w:tcPr>
            <w:tcW w:w="1720" w:type="dxa"/>
            <w:tcBorders/>
            <w:vAlign w:val="center"/>
          </w:tcPr>
          <w:p>
            <w:pPr>
              <w:snapToGrid w:val="0"/>
              <w:jc w:val="right"/>
            </w:pPr>
            <w:r>
              <w:rPr>
                <w:rFonts w:ascii="宋体" w:eastAsia="宋体" w:hAnsi="宋体" w:cs="宋体"/>
                <w:b w:val="0"/>
                <w:i w:val="0"/>
                <w:color w:val="000000"/>
                <w:sz w:val="20"/>
              </w:rPr>
              <w:t xml:space="preserve">17,357,000.00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8,679,000.00</w:t>
            </w:r>
          </w:p>
        </w:tc>
        <w:tc>
          <w:tcPr>
            <w:tcW w:w="1720" w:type="dxa"/>
            <w:tcBorders/>
            <w:vAlign w:val="center"/>
          </w:tcPr>
          <w:p>
            <w:pPr>
              <w:snapToGrid w:val="0"/>
              <w:jc w:val="right"/>
            </w:pPr>
            <w:r>
              <w:rPr>
                <w:rFonts w:ascii="宋体" w:eastAsia="宋体" w:hAnsi="宋体" w:cs="宋体"/>
                <w:b w:val="0"/>
                <w:i w:val="0"/>
                <w:color w:val="000000"/>
                <w:sz w:val="20"/>
              </w:rPr>
              <w:t xml:space="preserve">8,679,000.00</w:t>
            </w:r>
          </w:p>
        </w:tc>
        <w:tc>
          <w:tcPr>
            <w:tcW w:w="1720" w:type="dxa"/>
            <w:tcBorders/>
            <w:vAlign w:val="center"/>
          </w:tcPr>
          <w:p>
            <w:pPr>
              <w:snapToGrid w:val="0"/>
              <w:jc w:val="right"/>
            </w:pPr>
            <w:r>
              <w:rPr>
                <w:rFonts w:ascii="宋体" w:eastAsia="宋体" w:hAnsi="宋体" w:cs="宋体"/>
                <w:b w:val="0"/>
                <w:i w:val="0"/>
                <w:color w:val="000000"/>
                <w:sz w:val="20"/>
              </w:rPr>
              <w:t xml:space="preserve">8,679,000.00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19,454,702.88</w:t>
            </w:r>
          </w:p>
        </w:tc>
        <w:tc>
          <w:tcPr>
            <w:tcW w:w="1720" w:type="dxa"/>
            <w:tcBorders/>
            <w:vAlign w:val="center"/>
          </w:tcPr>
          <w:p>
            <w:pPr>
              <w:snapToGrid w:val="0"/>
              <w:jc w:val="right"/>
            </w:pPr>
            <w:r>
              <w:rPr>
                <w:rFonts w:ascii="宋体" w:eastAsia="宋体" w:hAnsi="宋体" w:cs="宋体"/>
                <w:b w:val="0"/>
                <w:i w:val="0"/>
                <w:color w:val="000000"/>
                <w:sz w:val="20"/>
              </w:rPr>
              <w:t xml:space="preserve">8,870,800.00</w:t>
            </w:r>
          </w:p>
        </w:tc>
        <w:tc>
          <w:tcPr>
            <w:tcW w:w="1720" w:type="dxa"/>
            <w:tcBorders/>
            <w:vAlign w:val="center"/>
          </w:tcPr>
          <w:p>
            <w:pPr>
              <w:snapToGrid w:val="0"/>
              <w:jc w:val="right"/>
            </w:pPr>
            <w:r>
              <w:rPr>
                <w:rFonts w:ascii="宋体" w:eastAsia="宋体" w:hAnsi="宋体" w:cs="宋体"/>
                <w:b w:val="0"/>
                <w:i w:val="0"/>
                <w:color w:val="000000"/>
                <w:sz w:val="20"/>
              </w:rPr>
              <w:t xml:space="preserve">8,071,800.00</w:t>
            </w:r>
          </w:p>
        </w:tc>
        <w:tc>
          <w:tcPr>
            <w:tcW w:w="1720" w:type="dxa"/>
            <w:tcBorders/>
            <w:vAlign w:val="center"/>
          </w:tcPr>
          <w:p>
            <w:pPr>
              <w:snapToGrid w:val="0"/>
              <w:jc w:val="right"/>
            </w:pPr>
            <w:r>
              <w:rPr>
                <w:rFonts w:ascii="宋体" w:eastAsia="宋体" w:hAnsi="宋体" w:cs="宋体"/>
                <w:b w:val="0"/>
                <w:i w:val="0"/>
                <w:color w:val="000000"/>
                <w:sz w:val="20"/>
              </w:rPr>
              <w:t xml:space="preserve">799,000.00</w:t>
            </w:r>
          </w:p>
        </w:tc>
        <w:tc>
          <w:tcPr>
            <w:tcW w:w="1698" w:type="dxa"/>
            <w:tcBorders/>
            <w:vAlign w:val="center"/>
          </w:tcPr>
          <w:p>
            <w:pPr>
              <w:snapToGrid w:val="0"/>
              <w:jc w:val="right"/>
            </w:pPr>
            <w:r>
              <w:rPr>
                <w:rFonts w:ascii="宋体" w:eastAsia="宋体" w:hAnsi="宋体" w:cs="宋体"/>
                <w:b w:val="0"/>
                <w:i w:val="0"/>
                <w:color w:val="000000"/>
                <w:sz w:val="20"/>
              </w:rPr>
              <w:t xml:space="preserve">10,583,902.88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9,923,800.00</w:t>
            </w:r>
          </w:p>
        </w:tc>
        <w:tc>
          <w:tcPr>
            <w:tcW w:w="1720" w:type="dxa"/>
            <w:tcBorders/>
            <w:vAlign w:val="center"/>
          </w:tcPr>
          <w:p>
            <w:pPr>
              <w:snapToGrid w:val="0"/>
              <w:jc w:val="right"/>
            </w:pPr>
            <w:r>
              <w:rPr>
                <w:rFonts w:ascii="宋体" w:eastAsia="宋体" w:hAnsi="宋体" w:cs="宋体"/>
                <w:b w:val="0"/>
                <w:i w:val="0"/>
                <w:color w:val="000000"/>
                <w:sz w:val="20"/>
              </w:rPr>
              <w:t xml:space="preserve">4,832,800.00</w:t>
            </w:r>
          </w:p>
        </w:tc>
        <w:tc>
          <w:tcPr>
            <w:tcW w:w="1720" w:type="dxa"/>
            <w:tcBorders/>
            <w:vAlign w:val="center"/>
          </w:tcPr>
          <w:p>
            <w:pPr>
              <w:snapToGrid w:val="0"/>
              <w:jc w:val="right"/>
            </w:pPr>
            <w:r>
              <w:rPr>
                <w:rFonts w:ascii="宋体" w:eastAsia="宋体" w:hAnsi="宋体" w:cs="宋体"/>
                <w:b w:val="0"/>
                <w:i w:val="0"/>
                <w:color w:val="000000"/>
                <w:sz w:val="20"/>
              </w:rPr>
              <w:t xml:space="preserve">4,033,800.00</w:t>
            </w:r>
          </w:p>
        </w:tc>
        <w:tc>
          <w:tcPr>
            <w:tcW w:w="1720" w:type="dxa"/>
            <w:tcBorders/>
            <w:vAlign w:val="center"/>
          </w:tcPr>
          <w:p>
            <w:pPr>
              <w:snapToGrid w:val="0"/>
              <w:jc w:val="right"/>
            </w:pPr>
            <w:r>
              <w:rPr>
                <w:rFonts w:ascii="宋体" w:eastAsia="宋体" w:hAnsi="宋体" w:cs="宋体"/>
                <w:b w:val="0"/>
                <w:i w:val="0"/>
                <w:color w:val="000000"/>
                <w:sz w:val="20"/>
              </w:rPr>
              <w:t xml:space="preserve">799,000.00</w:t>
            </w:r>
          </w:p>
        </w:tc>
        <w:tc>
          <w:tcPr>
            <w:tcW w:w="1698" w:type="dxa"/>
            <w:tcBorders/>
            <w:vAlign w:val="center"/>
          </w:tcPr>
          <w:p>
            <w:pPr>
              <w:snapToGrid w:val="0"/>
              <w:jc w:val="right"/>
            </w:pPr>
            <w:r>
              <w:rPr>
                <w:rFonts w:ascii="宋体" w:eastAsia="宋体" w:hAnsi="宋体" w:cs="宋体"/>
                <w:b w:val="0"/>
                <w:i w:val="0"/>
                <w:color w:val="000000"/>
                <w:sz w:val="20"/>
              </w:rPr>
              <w:t xml:space="preserve">5,091,000.00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5,091,000.00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5,091,000.00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2100208</w:t>
            </w:r>
          </w:p>
        </w:tc>
        <w:tc>
          <w:tcPr>
            <w:tcW w:w="3480" w:type="dxa"/>
            <w:tcBorders/>
            <w:vAlign w:val="center"/>
          </w:tcPr>
          <w:p>
            <w:pPr>
              <w:snapToGrid w:val="0"/>
              <w:jc w:val="left"/>
            </w:pPr>
            <w:r>
              <w:rPr>
                <w:rFonts w:ascii="宋体" w:eastAsia="宋体" w:hAnsi="宋体" w:cs="宋体"/>
                <w:b w:val="0"/>
                <w:i w:val="0"/>
                <w:color w:val="000000"/>
                <w:sz w:val="20"/>
              </w:rPr>
              <w:t xml:space="preserve">其他专科医院</w:t>
            </w:r>
          </w:p>
        </w:tc>
        <w:tc>
          <w:tcPr>
            <w:tcW w:w="1720" w:type="dxa"/>
            <w:tcBorders/>
            <w:vAlign w:val="center"/>
          </w:tcPr>
          <w:p>
            <w:pPr>
              <w:snapToGrid w:val="0"/>
              <w:jc w:val="right"/>
            </w:pPr>
            <w:r>
              <w:rPr>
                <w:rFonts w:ascii="宋体" w:eastAsia="宋体" w:hAnsi="宋体" w:cs="宋体"/>
                <w:b w:val="0"/>
                <w:i w:val="0"/>
                <w:color w:val="000000"/>
                <w:sz w:val="20"/>
              </w:rPr>
              <w:t xml:space="preserve">4,832,800.00</w:t>
            </w:r>
          </w:p>
        </w:tc>
        <w:tc>
          <w:tcPr>
            <w:tcW w:w="1720" w:type="dxa"/>
            <w:tcBorders/>
            <w:vAlign w:val="center"/>
          </w:tcPr>
          <w:p>
            <w:pPr>
              <w:snapToGrid w:val="0"/>
              <w:jc w:val="right"/>
            </w:pPr>
            <w:r>
              <w:rPr>
                <w:rFonts w:ascii="宋体" w:eastAsia="宋体" w:hAnsi="宋体" w:cs="宋体"/>
                <w:b w:val="0"/>
                <w:i w:val="0"/>
                <w:color w:val="000000"/>
                <w:sz w:val="20"/>
              </w:rPr>
              <w:t xml:space="preserve">4,832,800.00</w:t>
            </w:r>
          </w:p>
        </w:tc>
        <w:tc>
          <w:tcPr>
            <w:tcW w:w="1720" w:type="dxa"/>
            <w:tcBorders/>
            <w:vAlign w:val="center"/>
          </w:tcPr>
          <w:p>
            <w:pPr>
              <w:snapToGrid w:val="0"/>
              <w:jc w:val="right"/>
            </w:pPr>
            <w:r>
              <w:rPr>
                <w:rFonts w:ascii="宋体" w:eastAsia="宋体" w:hAnsi="宋体" w:cs="宋体"/>
                <w:b w:val="0"/>
                <w:i w:val="0"/>
                <w:color w:val="000000"/>
                <w:sz w:val="20"/>
              </w:rPr>
              <w:t xml:space="preserve">4,033,800.00</w:t>
            </w:r>
          </w:p>
        </w:tc>
        <w:tc>
          <w:tcPr>
            <w:tcW w:w="1720" w:type="dxa"/>
            <w:tcBorders/>
            <w:vAlign w:val="center"/>
          </w:tcPr>
          <w:p>
            <w:pPr>
              <w:snapToGrid w:val="0"/>
              <w:jc w:val="right"/>
            </w:pPr>
            <w:r>
              <w:rPr>
                <w:rFonts w:ascii="宋体" w:eastAsia="宋体" w:hAnsi="宋体" w:cs="宋体"/>
                <w:b w:val="0"/>
                <w:i w:val="0"/>
                <w:color w:val="000000"/>
                <w:sz w:val="20"/>
              </w:rPr>
              <w:t xml:space="preserve">799,000.00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5,352,902.88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5,352,902.88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2,614,450.18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2,614,450.18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2,588,452.70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2,588,452.70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4,038,000.00</w:t>
            </w:r>
          </w:p>
        </w:tc>
        <w:tc>
          <w:tcPr>
            <w:tcW w:w="1720" w:type="dxa"/>
            <w:tcBorders/>
            <w:vAlign w:val="center"/>
          </w:tcPr>
          <w:p>
            <w:pPr>
              <w:snapToGrid w:val="0"/>
              <w:jc w:val="right"/>
            </w:pPr>
            <w:r>
              <w:rPr>
                <w:rFonts w:ascii="宋体" w:eastAsia="宋体" w:hAnsi="宋体" w:cs="宋体"/>
                <w:b w:val="0"/>
                <w:i w:val="0"/>
                <w:color w:val="000000"/>
                <w:sz w:val="20"/>
              </w:rPr>
              <w:t xml:space="preserve">4,038,000.00</w:t>
            </w:r>
          </w:p>
        </w:tc>
        <w:tc>
          <w:tcPr>
            <w:tcW w:w="1720" w:type="dxa"/>
            <w:tcBorders/>
            <w:vAlign w:val="center"/>
          </w:tcPr>
          <w:p>
            <w:pPr>
              <w:snapToGrid w:val="0"/>
              <w:jc w:val="right"/>
            </w:pPr>
            <w:r>
              <w:rPr>
                <w:rFonts w:ascii="宋体" w:eastAsia="宋体" w:hAnsi="宋体" w:cs="宋体"/>
                <w:b w:val="0"/>
                <w:i w:val="0"/>
                <w:color w:val="000000"/>
                <w:sz w:val="20"/>
              </w:rPr>
              <w:t xml:space="preserve">4,038,000.00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2,732,000.00</w:t>
            </w:r>
          </w:p>
        </w:tc>
        <w:tc>
          <w:tcPr>
            <w:tcW w:w="1720" w:type="dxa"/>
            <w:tcBorders/>
            <w:vAlign w:val="center"/>
          </w:tcPr>
          <w:p>
            <w:pPr>
              <w:snapToGrid w:val="0"/>
              <w:jc w:val="right"/>
            </w:pPr>
            <w:r>
              <w:rPr>
                <w:rFonts w:ascii="宋体" w:eastAsia="宋体" w:hAnsi="宋体" w:cs="宋体"/>
                <w:b w:val="0"/>
                <w:i w:val="0"/>
                <w:color w:val="000000"/>
                <w:sz w:val="20"/>
              </w:rPr>
              <w:t xml:space="preserve">2,732,000.00</w:t>
            </w:r>
          </w:p>
        </w:tc>
        <w:tc>
          <w:tcPr>
            <w:tcW w:w="1720" w:type="dxa"/>
            <w:tcBorders/>
            <w:vAlign w:val="center"/>
          </w:tcPr>
          <w:p>
            <w:pPr>
              <w:snapToGrid w:val="0"/>
              <w:jc w:val="right"/>
            </w:pPr>
            <w:r>
              <w:rPr>
                <w:rFonts w:ascii="宋体" w:eastAsia="宋体" w:hAnsi="宋体" w:cs="宋体"/>
                <w:b w:val="0"/>
                <w:i w:val="0"/>
                <w:color w:val="000000"/>
                <w:sz w:val="20"/>
              </w:rPr>
              <w:t xml:space="preserve">2,732,000.00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1,306,000.00</w:t>
            </w:r>
          </w:p>
        </w:tc>
        <w:tc>
          <w:tcPr>
            <w:tcW w:w="1720" w:type="dxa"/>
            <w:tcBorders/>
            <w:vAlign w:val="center"/>
          </w:tcPr>
          <w:p>
            <w:pPr>
              <w:snapToGrid w:val="0"/>
              <w:jc w:val="right"/>
            </w:pPr>
            <w:r>
              <w:rPr>
                <w:rFonts w:ascii="宋体" w:eastAsia="宋体" w:hAnsi="宋体" w:cs="宋体"/>
                <w:b w:val="0"/>
                <w:i w:val="0"/>
                <w:color w:val="000000"/>
                <w:sz w:val="20"/>
              </w:rPr>
              <w:t xml:space="preserve">1,306,000.00</w:t>
            </w:r>
          </w:p>
        </w:tc>
        <w:tc>
          <w:tcPr>
            <w:tcW w:w="1720" w:type="dxa"/>
            <w:tcBorders/>
            <w:vAlign w:val="center"/>
          </w:tcPr>
          <w:p>
            <w:pPr>
              <w:snapToGrid w:val="0"/>
              <w:jc w:val="right"/>
            </w:pPr>
            <w:r>
              <w:rPr>
                <w:rFonts w:ascii="宋体" w:eastAsia="宋体" w:hAnsi="宋体" w:cs="宋体"/>
                <w:b w:val="0"/>
                <w:i w:val="0"/>
                <w:color w:val="000000"/>
                <w:sz w:val="20"/>
              </w:rPr>
              <w:t xml:space="preserve">1,306,000.00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140,000.00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11,450,200.00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11,450,200.00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11,450,200.00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11,450,200.00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11,450,200.00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11,450,200.00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30,023,000.00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17,357,000.00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8,679,000.00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2,572,000.00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1,306,000.00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4,084,800.00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864,800.00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3,060,000.00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160,000.00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799,000.00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34,107,800.00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799,000.00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天津市海河医院2024年度政府性基金预算财政拨款收入支出决算表为空表。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天津市海河医院2024年国有资本经营预算财政拨款收入支出决算表为空表。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天津市海河医院2024年财政拨款“三公”经费支出决算表为空表。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单位：天津市海河医院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28,817,669.11</w:t>
            </w:r>
          </w:p>
        </w:tc>
        <w:tc>
          <w:tcPr>
            <w:tcW w:w="1340" w:type="dxa"/>
            <w:tcBorders/>
            <w:vAlign w:val="center"/>
          </w:tcPr>
          <w:p>
            <w:pPr>
              <w:snapToGrid w:val="0"/>
              <w:jc w:val="right"/>
            </w:pPr>
            <w:r>
              <w:rPr>
                <w:rFonts w:ascii="宋体" w:eastAsia="宋体" w:hAnsi="宋体" w:cs="宋体"/>
                <w:b w:val="0"/>
                <w:i w:val="0"/>
                <w:color w:val="000000"/>
                <w:sz w:val="16"/>
              </w:rPr>
              <w:t xml:space="preserve">22,184,102.88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6,633,566.23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第二批卫生健康行业高层次人才选拔培养工程第一年度资助</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17,217,469.11</w:t>
            </w:r>
          </w:p>
        </w:tc>
        <w:tc>
          <w:tcPr>
            <w:tcW w:w="1340" w:type="dxa"/>
            <w:tcBorders/>
            <w:vAlign w:val="center"/>
          </w:tcPr>
          <w:p>
            <w:pPr>
              <w:snapToGrid w:val="0"/>
              <w:jc w:val="right"/>
            </w:pPr>
            <w:r>
              <w:rPr>
                <w:rFonts w:ascii="宋体" w:eastAsia="宋体" w:hAnsi="宋体" w:cs="宋体"/>
                <w:b w:val="0"/>
                <w:i w:val="0"/>
                <w:color w:val="000000"/>
                <w:sz w:val="16"/>
              </w:rPr>
              <w:t xml:space="preserve">10,583,902.88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6,633,566.23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11,724,566.23</w:t>
            </w:r>
          </w:p>
        </w:tc>
        <w:tc>
          <w:tcPr>
            <w:tcW w:w="1340" w:type="dxa"/>
            <w:tcBorders/>
            <w:vAlign w:val="center"/>
          </w:tcPr>
          <w:p>
            <w:pPr>
              <w:snapToGrid w:val="0"/>
              <w:jc w:val="right"/>
            </w:pPr>
            <w:r>
              <w:rPr>
                <w:rFonts w:ascii="宋体" w:eastAsia="宋体" w:hAnsi="宋体" w:cs="宋体"/>
                <w:b w:val="0"/>
                <w:i w:val="0"/>
                <w:color w:val="000000"/>
                <w:sz w:val="16"/>
              </w:rPr>
              <w:t xml:space="preserve">5,091,000.00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6,633,566.23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综合医院</w:t>
            </w:r>
          </w:p>
        </w:tc>
        <w:tc>
          <w:tcPr>
            <w:tcW w:w="1240" w:type="dxa"/>
            <w:tcBorders/>
            <w:vAlign w:val="center"/>
          </w:tcPr>
          <w:p>
            <w:pPr>
              <w:snapToGrid w:val="0"/>
              <w:jc w:val="right"/>
            </w:pPr>
            <w:r>
              <w:rPr>
                <w:rFonts w:ascii="宋体" w:eastAsia="宋体" w:hAnsi="宋体" w:cs="宋体"/>
                <w:b w:val="0"/>
                <w:i w:val="0"/>
                <w:color w:val="000000"/>
                <w:sz w:val="16"/>
              </w:rPr>
              <w:t xml:space="preserve">5,091,000.00</w:t>
            </w:r>
          </w:p>
        </w:tc>
        <w:tc>
          <w:tcPr>
            <w:tcW w:w="1340" w:type="dxa"/>
            <w:tcBorders/>
            <w:vAlign w:val="center"/>
          </w:tcPr>
          <w:p>
            <w:pPr>
              <w:snapToGrid w:val="0"/>
              <w:jc w:val="right"/>
            </w:pPr>
            <w:r>
              <w:rPr>
                <w:rFonts w:ascii="宋体" w:eastAsia="宋体" w:hAnsi="宋体" w:cs="宋体"/>
                <w:b w:val="0"/>
                <w:i w:val="0"/>
                <w:color w:val="000000"/>
                <w:sz w:val="16"/>
              </w:rPr>
              <w:t xml:space="preserve">5,091,000.00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公立医院诊疗服务能力提升-承担公共卫生服务任务公立医院补助（2024年）</w:t>
            </w:r>
          </w:p>
        </w:tc>
        <w:tc>
          <w:tcPr>
            <w:tcW w:w="1240" w:type="dxa"/>
            <w:tcBorders/>
            <w:vAlign w:val="center"/>
          </w:tcPr>
          <w:p>
            <w:pPr>
              <w:snapToGrid w:val="0"/>
              <w:jc w:val="right"/>
            </w:pPr>
            <w:r>
              <w:rPr>
                <w:rFonts w:ascii="宋体" w:eastAsia="宋体" w:hAnsi="宋体" w:cs="宋体"/>
                <w:b w:val="0"/>
                <w:i w:val="0"/>
                <w:color w:val="000000"/>
                <w:sz w:val="16"/>
              </w:rPr>
              <w:t xml:space="preserve">3,970,000.00</w:t>
            </w:r>
          </w:p>
        </w:tc>
        <w:tc>
          <w:tcPr>
            <w:tcW w:w="1340" w:type="dxa"/>
            <w:tcBorders/>
            <w:vAlign w:val="center"/>
          </w:tcPr>
          <w:p>
            <w:pPr>
              <w:snapToGrid w:val="0"/>
              <w:jc w:val="right"/>
            </w:pPr>
            <w:r>
              <w:rPr>
                <w:rFonts w:ascii="宋体" w:eastAsia="宋体" w:hAnsi="宋体" w:cs="宋体"/>
                <w:b w:val="0"/>
                <w:i w:val="0"/>
                <w:color w:val="000000"/>
                <w:sz w:val="16"/>
              </w:rPr>
              <w:t xml:space="preserve">5,091,000.00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-1,121,000.00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公立医院诊疗服务能力提升-儿科医师在岗服务补助(2024年)</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公立医院诊疗服务能力提升-临床重点学科建设补助（2024年）</w:t>
            </w:r>
          </w:p>
        </w:tc>
        <w:tc>
          <w:tcPr>
            <w:tcW w:w="1240" w:type="dxa"/>
            <w:tcBorders/>
            <w:vAlign w:val="center"/>
          </w:tcPr>
          <w:p>
            <w:pPr>
              <w:snapToGrid w:val="0"/>
              <w:jc w:val="right"/>
            </w:pPr>
            <w:r>
              <w:rPr>
                <w:rFonts w:ascii="宋体" w:eastAsia="宋体" w:hAnsi="宋体" w:cs="宋体"/>
                <w:b w:val="0"/>
                <w:i w:val="0"/>
                <w:color w:val="000000"/>
                <w:sz w:val="16"/>
              </w:rPr>
              <w:t xml:space="preserve">375,000.00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375,000.00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217,000.00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天津市海河医院四期配套工程项目</w:t>
            </w:r>
          </w:p>
        </w:tc>
        <w:tc>
          <w:tcPr>
            <w:tcW w:w="1240" w:type="dxa"/>
            <w:tcBorders/>
            <w:vAlign w:val="center"/>
          </w:tcPr>
          <w:p>
            <w:pPr>
              <w:snapToGrid w:val="0"/>
              <w:jc w:val="right"/>
            </w:pPr>
            <w:r>
              <w:rPr>
                <w:rFonts w:ascii="宋体" w:eastAsia="宋体" w:hAnsi="宋体" w:cs="宋体"/>
                <w:b w:val="0"/>
                <w:i w:val="0"/>
                <w:color w:val="000000"/>
                <w:sz w:val="16"/>
              </w:rPr>
              <w:t xml:space="preserve">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卫生健康对口支援-柔性组团式援藏援甘等帮扶补助（2024年）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194,000.00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194,000.00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卫生健康对口支援-援疆援藏医疗队补助（2024年）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56,000.00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56,000.00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卫生健康对口支援-援外医疗队补助（2024年）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83,000.00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83,000.00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医疗卫生应急处置和能力建设-应急物资及装备储备（2024年）</w:t>
            </w:r>
          </w:p>
        </w:tc>
        <w:tc>
          <w:tcPr>
            <w:tcW w:w="1240" w:type="dxa"/>
            <w:tcBorders/>
            <w:vAlign w:val="center"/>
          </w:tcPr>
          <w:p>
            <w:pPr>
              <w:snapToGrid w:val="0"/>
              <w:jc w:val="right"/>
            </w:pPr>
            <w:r>
              <w:rPr>
                <w:rFonts w:ascii="宋体" w:eastAsia="宋体" w:hAnsi="宋体" w:cs="宋体"/>
                <w:b w:val="0"/>
                <w:i w:val="0"/>
                <w:color w:val="000000"/>
                <w:sz w:val="16"/>
              </w:rPr>
              <w:t xml:space="preserve">160,000.00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160,000.00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其他专科医院</w:t>
            </w:r>
          </w:p>
        </w:tc>
        <w:tc>
          <w:tcPr>
            <w:tcW w:w="1240" w:type="dxa"/>
            <w:tcBorders/>
            <w:vAlign w:val="center"/>
          </w:tcPr>
          <w:p>
            <w:pPr>
              <w:snapToGrid w:val="0"/>
              <w:jc w:val="right"/>
            </w:pPr>
            <w:r>
              <w:rPr>
                <w:rFonts w:ascii="宋体" w:eastAsia="宋体" w:hAnsi="宋体" w:cs="宋体"/>
                <w:b w:val="0"/>
                <w:i w:val="0"/>
                <w:color w:val="000000"/>
                <w:sz w:val="16"/>
              </w:rPr>
              <w:t xml:space="preserve">6,633,566.23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6,633,566.23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科教项目</w:t>
            </w:r>
          </w:p>
        </w:tc>
        <w:tc>
          <w:tcPr>
            <w:tcW w:w="1240" w:type="dxa"/>
            <w:tcBorders/>
            <w:vAlign w:val="center"/>
          </w:tcPr>
          <w:p>
            <w:pPr>
              <w:snapToGrid w:val="0"/>
              <w:jc w:val="right"/>
            </w:pPr>
            <w:r>
              <w:rPr>
                <w:rFonts w:ascii="宋体" w:eastAsia="宋体" w:hAnsi="宋体" w:cs="宋体"/>
                <w:b w:val="0"/>
                <w:i w:val="0"/>
                <w:color w:val="000000"/>
                <w:sz w:val="16"/>
              </w:rPr>
              <w:t xml:space="preserve">3,510,257.83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3,510,257.83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天津市海河医院配套工程</w:t>
            </w:r>
          </w:p>
        </w:tc>
        <w:tc>
          <w:tcPr>
            <w:tcW w:w="1240" w:type="dxa"/>
            <w:tcBorders/>
            <w:vAlign w:val="center"/>
          </w:tcPr>
          <w:p>
            <w:pPr>
              <w:snapToGrid w:val="0"/>
              <w:jc w:val="right"/>
            </w:pPr>
            <w:r>
              <w:rPr>
                <w:rFonts w:ascii="宋体" w:eastAsia="宋体" w:hAnsi="宋体" w:cs="宋体"/>
                <w:b w:val="0"/>
                <w:i w:val="0"/>
                <w:color w:val="000000"/>
                <w:sz w:val="16"/>
              </w:rPr>
              <w:t xml:space="preserve">600,000.00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2100208</w:t>
            </w:r>
          </w:p>
        </w:tc>
        <w:tc>
          <w:tcPr>
            <w:tcW w:w="4560" w:type="dxa"/>
            <w:tcBorders/>
            <w:vAlign w:val="center"/>
          </w:tcPr>
          <w:p>
            <w:pPr>
              <w:snapToGrid w:val="0"/>
              <w:jc w:val="left"/>
            </w:pPr>
            <w:r>
              <w:rPr>
                <w:rFonts w:ascii="宋体" w:eastAsia="宋体" w:hAnsi="宋体" w:cs="宋体"/>
                <w:b w:val="0"/>
                <w:i w:val="0"/>
                <w:color w:val="000000"/>
                <w:sz w:val="16"/>
              </w:rPr>
              <w:t xml:space="preserve">海河医院手术区净化区域修缮项目</w:t>
            </w:r>
          </w:p>
        </w:tc>
        <w:tc>
          <w:tcPr>
            <w:tcW w:w="1240" w:type="dxa"/>
            <w:tcBorders/>
            <w:vAlign w:val="center"/>
          </w:tcPr>
          <w:p>
            <w:pPr>
              <w:snapToGrid w:val="0"/>
              <w:jc w:val="right"/>
            </w:pPr>
            <w:r>
              <w:rPr>
                <w:rFonts w:ascii="宋体" w:eastAsia="宋体" w:hAnsi="宋体" w:cs="宋体"/>
                <w:b w:val="0"/>
                <w:i w:val="0"/>
                <w:color w:val="000000"/>
                <w:sz w:val="16"/>
              </w:rPr>
              <w:t xml:space="preserve">2,523,308.40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2,523,308.40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5,352,902.88</w:t>
            </w:r>
          </w:p>
        </w:tc>
        <w:tc>
          <w:tcPr>
            <w:tcW w:w="1340" w:type="dxa"/>
            <w:tcBorders/>
            <w:vAlign w:val="center"/>
          </w:tcPr>
          <w:p>
            <w:pPr>
              <w:snapToGrid w:val="0"/>
              <w:jc w:val="right"/>
            </w:pPr>
            <w:r>
              <w:rPr>
                <w:rFonts w:ascii="宋体" w:eastAsia="宋体" w:hAnsi="宋体" w:cs="宋体"/>
                <w:b w:val="0"/>
                <w:i w:val="0"/>
                <w:color w:val="000000"/>
                <w:sz w:val="16"/>
              </w:rPr>
              <w:t xml:space="preserve">5,352,902.88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基本公共卫生服务-慢阻肺高危人群早期筛查和综合干预项目（2024年）</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2,614,450.18</w:t>
            </w:r>
          </w:p>
        </w:tc>
        <w:tc>
          <w:tcPr>
            <w:tcW w:w="1340" w:type="dxa"/>
            <w:tcBorders/>
            <w:vAlign w:val="center"/>
          </w:tcPr>
          <w:p>
            <w:pPr>
              <w:snapToGrid w:val="0"/>
              <w:jc w:val="right"/>
            </w:pPr>
            <w:r>
              <w:rPr>
                <w:rFonts w:ascii="宋体" w:eastAsia="宋体" w:hAnsi="宋体" w:cs="宋体"/>
                <w:b w:val="0"/>
                <w:i w:val="0"/>
                <w:color w:val="000000"/>
                <w:sz w:val="16"/>
              </w:rPr>
              <w:t xml:space="preserve">2,614,450.18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结核病防治（2024年中央重大传染病防控经费）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1,016,550.18</w:t>
            </w:r>
          </w:p>
        </w:tc>
        <w:tc>
          <w:tcPr>
            <w:tcW w:w="1340" w:type="dxa"/>
            <w:tcBorders/>
            <w:vAlign w:val="center"/>
          </w:tcPr>
          <w:p>
            <w:pPr>
              <w:snapToGrid w:val="0"/>
              <w:jc w:val="right"/>
            </w:pPr>
            <w:r>
              <w:rPr>
                <w:rFonts w:ascii="宋体" w:eastAsia="宋体" w:hAnsi="宋体" w:cs="宋体"/>
                <w:b w:val="0"/>
                <w:i w:val="0"/>
                <w:color w:val="000000"/>
                <w:sz w:val="16"/>
              </w:rPr>
              <w:t xml:space="preserve">2,614,450.18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-1,597,900.00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精神卫生和慢性非传染性病防治（慢阻肺筛查）（2024年中央重大传染病防控经费）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80,000.00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精神卫生和慢性非传染性病防治（慢阻肺筛查）（2024年中央重大传染病防控经费-第二批）</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重大传染病防控经费（2023年中央第二批）</w:t>
            </w:r>
          </w:p>
        </w:tc>
        <w:tc>
          <w:tcPr>
            <w:tcW w:w="1240" w:type="dxa"/>
            <w:tcBorders/>
            <w:vAlign w:val="center"/>
          </w:tcPr>
          <w:p>
            <w:pPr>
              <w:snapToGrid w:val="0"/>
              <w:jc w:val="right"/>
            </w:pPr>
            <w:r>
              <w:rPr>
                <w:rFonts w:ascii="宋体" w:eastAsia="宋体" w:hAnsi="宋体" w:cs="宋体"/>
                <w:b w:val="0"/>
                <w:i w:val="0"/>
                <w:color w:val="000000"/>
                <w:sz w:val="16"/>
              </w:rPr>
              <w:t xml:space="preserve">1,407,900.00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1,407,900.00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重点传染病及健康危害因素监测（细菌性传染病监测）（2024年中央重大传染病防控-第二批）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重点传染病及健康危害因素监测（新冠变异监测（本土变异监测））（2024年中央重大传染病防控经费）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6"/>
              </w:rPr>
              <w:t xml:space="preserve">2,588,452.70</w:t>
            </w:r>
          </w:p>
        </w:tc>
        <w:tc>
          <w:tcPr>
            <w:tcW w:w="1340" w:type="dxa"/>
            <w:tcBorders/>
            <w:vAlign w:val="center"/>
          </w:tcPr>
          <w:p>
            <w:pPr>
              <w:snapToGrid w:val="0"/>
              <w:jc w:val="right"/>
            </w:pPr>
            <w:r>
              <w:rPr>
                <w:rFonts w:ascii="宋体" w:eastAsia="宋体" w:hAnsi="宋体" w:cs="宋体"/>
                <w:b w:val="0"/>
                <w:i w:val="0"/>
                <w:color w:val="000000"/>
                <w:sz w:val="16"/>
              </w:rPr>
              <w:t xml:space="preserve">2,588,452.70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2100499</w:t>
            </w:r>
          </w:p>
        </w:tc>
        <w:tc>
          <w:tcPr>
            <w:tcW w:w="4560" w:type="dxa"/>
            <w:tcBorders/>
            <w:vAlign w:val="center"/>
          </w:tcPr>
          <w:p>
            <w:pPr>
              <w:snapToGrid w:val="0"/>
              <w:jc w:val="left"/>
            </w:pPr>
            <w:r>
              <w:rPr>
                <w:rFonts w:ascii="宋体" w:eastAsia="宋体" w:hAnsi="宋体" w:cs="宋体"/>
                <w:b w:val="0"/>
                <w:i w:val="0"/>
                <w:color w:val="000000"/>
                <w:sz w:val="16"/>
              </w:rPr>
              <w:t xml:space="preserve">公共卫生服务-结核病防治、筛查项目（2024年）</w:t>
            </w:r>
          </w:p>
        </w:tc>
        <w:tc>
          <w:tcPr>
            <w:tcW w:w="1240" w:type="dxa"/>
            <w:tcBorders/>
            <w:vAlign w:val="center"/>
          </w:tcPr>
          <w:p>
            <w:pPr>
              <w:snapToGrid w:val="0"/>
              <w:jc w:val="right"/>
            </w:pPr>
            <w:r>
              <w:rPr>
                <w:rFonts w:ascii="宋体" w:eastAsia="宋体" w:hAnsi="宋体" w:cs="宋体"/>
                <w:b w:val="0"/>
                <w:i w:val="0"/>
                <w:color w:val="000000"/>
                <w:sz w:val="16"/>
              </w:rPr>
              <w:t xml:space="preserve">2,588,452.70</w:t>
            </w:r>
          </w:p>
        </w:tc>
        <w:tc>
          <w:tcPr>
            <w:tcW w:w="1340" w:type="dxa"/>
            <w:tcBorders/>
            <w:vAlign w:val="center"/>
          </w:tcPr>
          <w:p>
            <w:pPr>
              <w:snapToGrid w:val="0"/>
              <w:jc w:val="right"/>
            </w:pPr>
            <w:r>
              <w:rPr>
                <w:rFonts w:ascii="宋体" w:eastAsia="宋体" w:hAnsi="宋体" w:cs="宋体"/>
                <w:b w:val="0"/>
                <w:i w:val="0"/>
                <w:color w:val="000000"/>
                <w:sz w:val="16"/>
              </w:rPr>
              <w:t xml:space="preserve">2,588,452.70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w:t>
            </w:r>
          </w:p>
        </w:tc>
        <w:tc>
          <w:tcPr>
            <w:tcW w:w="4560" w:type="dxa"/>
            <w:tcBorders/>
            <w:vAlign w:val="center"/>
          </w:tcPr>
          <w:p>
            <w:pPr>
              <w:snapToGrid w:val="0"/>
              <w:jc w:val="left"/>
            </w:pPr>
            <w:r>
              <w:rPr>
                <w:rFonts w:ascii="宋体" w:eastAsia="宋体" w:hAnsi="宋体" w:cs="宋体"/>
                <w:b w:val="0"/>
                <w:i w:val="0"/>
                <w:color w:val="000000"/>
                <w:sz w:val="16"/>
              </w:rPr>
              <w:t xml:space="preserve">中医药事务</w:t>
            </w:r>
          </w:p>
        </w:tc>
        <w:tc>
          <w:tcPr>
            <w:tcW w:w="12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中医药事业传承与发展-天津市名中医传承工作室建设（2024年）</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中医药事业传承与发展-中医药重点领域科学技术专项（2024年）</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中医药事业传承与发展-中医中西医结合科学研究课题（2024年）</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一般债券-公立医院诊疗服务能力提升（基本建设提升改造）（2024年一般债付息）</w:t>
            </w:r>
          </w:p>
        </w:tc>
        <w:tc>
          <w:tcPr>
            <w:tcW w:w="1240" w:type="dxa"/>
            <w:tcBorders/>
            <w:vAlign w:val="center"/>
          </w:tcPr>
          <w:p>
            <w:pPr>
              <w:snapToGrid w:val="0"/>
              <w:jc w:val="right"/>
            </w:pPr>
            <w:r>
              <w:rPr>
                <w:rFonts w:ascii="宋体" w:eastAsia="宋体" w:hAnsi="宋体" w:cs="宋体"/>
                <w:b w:val="0"/>
                <w:i w:val="0"/>
                <w:color w:val="000000"/>
                <w:sz w:val="16"/>
              </w:rPr>
              <w:t xml:space="preserve">1,985,000.00</w:t>
            </w:r>
          </w:p>
        </w:tc>
        <w:tc>
          <w:tcPr>
            <w:tcW w:w="1340" w:type="dxa"/>
            <w:tcBorders/>
            <w:vAlign w:val="center"/>
          </w:tcPr>
          <w:p>
            <w:pPr>
              <w:snapToGrid w:val="0"/>
              <w:jc w:val="right"/>
            </w:pPr>
            <w:r>
              <w:rPr>
                <w:rFonts w:ascii="宋体" w:eastAsia="宋体" w:hAnsi="宋体" w:cs="宋体"/>
                <w:b w:val="0"/>
                <w:i w:val="0"/>
                <w:color w:val="000000"/>
                <w:sz w:val="16"/>
              </w:rPr>
              <w:t xml:space="preserve">11,450,200.00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-9,465,200.00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一般债券-海河医院四期配套工程项目（2024年一般债付息）</w:t>
            </w:r>
          </w:p>
        </w:tc>
        <w:tc>
          <w:tcPr>
            <w:tcW w:w="1240" w:type="dxa"/>
            <w:tcBorders/>
            <w:vAlign w:val="center"/>
          </w:tcPr>
          <w:p>
            <w:pPr>
              <w:snapToGrid w:val="0"/>
              <w:jc w:val="right"/>
            </w:pPr>
            <w:r>
              <w:rPr>
                <w:rFonts w:ascii="宋体" w:eastAsia="宋体" w:hAnsi="宋体" w:cs="宋体"/>
                <w:b w:val="0"/>
                <w:i w:val="0"/>
                <w:color w:val="000000"/>
                <w:sz w:val="16"/>
              </w:rPr>
              <w:t xml:space="preserve">2,025,900.00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2,025,900.00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一般债券-天津市海河医院甲楼传染病区等改扩建工程项目（2024年一般债付息）</w:t>
            </w:r>
          </w:p>
        </w:tc>
        <w:tc>
          <w:tcPr>
            <w:tcW w:w="1240" w:type="dxa"/>
            <w:tcBorders/>
            <w:vAlign w:val="center"/>
          </w:tcPr>
          <w:p>
            <w:pPr>
              <w:snapToGrid w:val="0"/>
              <w:jc w:val="right"/>
            </w:pPr>
            <w:r>
              <w:rPr>
                <w:rFonts w:ascii="宋体" w:eastAsia="宋体" w:hAnsi="宋体" w:cs="宋体"/>
                <w:b w:val="0"/>
                <w:i w:val="0"/>
                <w:color w:val="000000"/>
                <w:sz w:val="16"/>
              </w:rPr>
              <w:t xml:space="preserve">6,318,500.00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6,318,500.00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一般债券-天津市海河医院整体应急修缮工程（2024年一般债付息）</w:t>
            </w:r>
          </w:p>
        </w:tc>
        <w:tc>
          <w:tcPr>
            <w:tcW w:w="1240" w:type="dxa"/>
            <w:tcBorders/>
            <w:vAlign w:val="center"/>
          </w:tcPr>
          <w:p>
            <w:pPr>
              <w:snapToGrid w:val="0"/>
              <w:jc w:val="right"/>
            </w:pPr>
            <w:r>
              <w:rPr>
                <w:rFonts w:ascii="宋体" w:eastAsia="宋体" w:hAnsi="宋体" w:cs="宋体"/>
                <w:b w:val="0"/>
                <w:i w:val="0"/>
                <w:color w:val="000000"/>
                <w:sz w:val="16"/>
              </w:rPr>
              <w:t xml:space="preserve">1,120,800.00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1,120,800.00</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天津市海河医院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539,300,311.82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减少392,222,729.97元，下降42.106%</w:t>
      </w:r>
      <w:r>
        <w:rPr>
          <w:rFonts w:eastAsia="仿宋_GB2312" w:hint="eastAsia"/>
          <w:sz w:val="30"/>
          <w:szCs w:val="30"/>
        </w:rPr>
        <w:t xml:space="preserve">，主要原因是</w:t>
      </w:r>
      <w:r>
        <w:rPr>
          <w:rFonts w:eastAsia="仿宋_GB2312" w:hint="eastAsia"/>
          <w:sz w:val="30"/>
          <w:szCs w:val="30"/>
        </w:rPr>
        <w:t xml:space="preserve">2024年财政对本院亏损补助项目拨款减少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一般公共预算财政拨款收入57,090,902.88元、事业收入463,767,124.28元、其他收入4,420,428.32元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社会保障和就业支出26,186,000.00元、卫生健康支出469,354,363.06元、债务付息支出11,450,200.00元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天津市海河医院</w:t>
      </w:r>
      <w:r>
        <w:rPr>
          <w:rFonts w:eastAsia="仿宋_GB2312" w:hint="eastAsia"/>
          <w:sz w:val="30"/>
          <w:szCs w:val="30"/>
        </w:rPr>
        <w:t xml:space="preserve">2024年度本年收入合计</w:t>
      </w:r>
      <w:r>
        <w:rPr>
          <w:rFonts w:eastAsia="仿宋_GB2312" w:hint="eastAsia"/>
          <w:sz w:val="30"/>
          <w:szCs w:val="30"/>
        </w:rPr>
        <w:t xml:space="preserve">525,278,455.48</w:t>
      </w:r>
      <w:r>
        <w:rPr>
          <w:rFonts w:eastAsia="仿宋_GB2312" w:hint="eastAsia"/>
          <w:sz w:val="30"/>
          <w:szCs w:val="30"/>
        </w:rPr>
        <w:t xml:space="preserve">元，与2023年度相比</w:t>
      </w:r>
      <w:r>
        <w:rPr>
          <w:rFonts w:eastAsia="仿宋_GB2312" w:hint="eastAsia"/>
          <w:sz w:val="30"/>
          <w:szCs w:val="30"/>
        </w:rPr>
        <w:t xml:space="preserve">减少315,808,122.62元，</w:t>
      </w:r>
      <w:r>
        <w:rPr>
          <w:rFonts w:eastAsia="仿宋_GB2312" w:hint="eastAsia"/>
          <w:sz w:val="30"/>
          <w:szCs w:val="30"/>
        </w:rPr>
        <w:t xml:space="preserve">主要原因是</w:t>
      </w:r>
      <w:r>
        <w:rPr>
          <w:rFonts w:eastAsia="仿宋_GB2312" w:hint="eastAsia"/>
          <w:sz w:val="30"/>
          <w:szCs w:val="30"/>
        </w:rPr>
        <w:t xml:space="preserve">2024年财政亏损补助项目拨款减少</w:t>
      </w:r>
      <w:r>
        <w:rPr>
          <w:rFonts w:eastAsia="仿宋_GB2312" w:hint="eastAsia"/>
          <w:sz w:val="30"/>
          <w:szCs w:val="30"/>
        </w:rPr>
        <w:t xml:space="preserve">。其中：</w:t>
      </w:r>
      <w:r>
        <w:rPr>
          <w:rFonts w:eastAsia="仿宋_GB2312" w:hint="eastAsia"/>
          <w:sz w:val="30"/>
          <w:szCs w:val="30"/>
        </w:rPr>
        <w:t xml:space="preserve">一般公共预算财政拨款收入57,090,902.88元，占10.869%；事业收入463,767,124.28元，占88.290%；其他收入4,420,428.32元，占0.842%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天津市海河医院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506,990,563.06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减少225,293,399.87元，</w:t>
      </w:r>
      <w:r>
        <w:rPr>
          <w:rFonts w:eastAsia="仿宋_GB2312" w:hint="eastAsia"/>
          <w:sz w:val="30"/>
          <w:szCs w:val="30"/>
        </w:rPr>
        <w:t xml:space="preserve">主要原因是</w:t>
      </w:r>
      <w:r>
        <w:rPr>
          <w:rFonts w:eastAsia="仿宋_GB2312" w:hint="eastAsia"/>
          <w:sz w:val="30"/>
          <w:szCs w:val="30"/>
        </w:rPr>
        <w:t xml:space="preserve">2024年财政项目拨款收入减少</w:t>
      </w:r>
      <w:r>
        <w:rPr>
          <w:rFonts w:eastAsia="仿宋_GB2312" w:hint="eastAsia"/>
          <w:sz w:val="30"/>
          <w:szCs w:val="30"/>
        </w:rPr>
        <w:t xml:space="preserve">。其中：</w:t>
      </w:r>
      <w:r>
        <w:rPr>
          <w:rFonts w:eastAsia="仿宋_GB2312" w:hint="eastAsia"/>
          <w:sz w:val="30"/>
          <w:szCs w:val="30"/>
        </w:rPr>
        <w:t xml:space="preserve">基本支出478,172,893.95元，占94.316%；项目支出28,817,669.11元，占5.684%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天津市海河医院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57,090,902.88</w:t>
      </w:r>
      <w:r>
        <w:rPr>
          <w:rFonts w:eastAsia="仿宋_GB2312" w:hint="eastAsia"/>
          <w:sz w:val="30"/>
          <w:szCs w:val="30"/>
        </w:rPr>
        <w:t xml:space="preserve">元。与2023年度相比，财政拨款收、支总计各</w:t>
      </w:r>
      <w:r>
        <w:rPr>
          <w:rFonts w:eastAsia="仿宋_GB2312" w:hint="eastAsia"/>
          <w:sz w:val="30"/>
          <w:szCs w:val="30"/>
        </w:rPr>
        <w:t xml:space="preserve">减少545,083,154.33元，下降90.519%，</w:t>
      </w:r>
      <w:r>
        <w:rPr>
          <w:rFonts w:eastAsia="仿宋_GB2312" w:hint="eastAsia"/>
          <w:sz w:val="30"/>
          <w:szCs w:val="30"/>
        </w:rPr>
        <w:t xml:space="preserve">主要原因是</w:t>
      </w:r>
      <w:r>
        <w:rPr>
          <w:rFonts w:eastAsia="仿宋_GB2312" w:hint="eastAsia"/>
          <w:sz w:val="30"/>
          <w:szCs w:val="30"/>
        </w:rPr>
        <w:t xml:space="preserve">2023年财政拨付新冠疫情亏损补助拨款，2024年财政亏损补助项目拨款减少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一般公共预算财政拨款57,090,902.88元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社会保障和就业支出26,186,000.00元、卫生健康支出19,454,702.88元、债务付息支出11,450,200.00元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天津市海河医院2024年度部门决算一般公共预算财政拨款支出合计57,090,902.88元，占本年支出合计的11.261%。与2023年度相比，一般公共预算财政拨款支出</w:t>
      </w:r>
      <w:r>
        <w:rPr>
          <w:rFonts w:eastAsia="仿宋_GB2312" w:hint="eastAsia"/>
          <w:sz w:val="30"/>
          <w:szCs w:val="30"/>
        </w:rPr>
        <w:t xml:space="preserve">减少545,083,154.33元</w:t>
      </w:r>
      <w:r>
        <w:rPr>
          <w:rFonts w:eastAsia="仿宋_GB2312" w:hint="eastAsia"/>
          <w:sz w:val="30"/>
          <w:szCs w:val="30"/>
        </w:rPr>
        <w:t xml:space="preserve">，下降90.519%</w:t>
      </w:r>
      <w:r>
        <w:rPr>
          <w:rFonts w:eastAsia="仿宋_GB2312" w:hint="eastAsia"/>
          <w:sz w:val="30"/>
          <w:szCs w:val="30"/>
        </w:rPr>
        <w:t xml:space="preserve">，主要原因是2024年财政亏损补助项目拨款减少。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2024年度一般公共预算财政拨款支出57,090,902.88元，主要用于以下方面：</w:t>
      </w:r>
      <w:r>
        <w:rPr>
          <w:rFonts w:eastAsia="仿宋_GB2312" w:hint="eastAsia"/>
          <w:sz w:val="30"/>
          <w:szCs w:val="30"/>
        </w:rPr>
        <w:t xml:space="preserve">社会保障和就业支出（类）支出26,186,000.00元，占45.867%,卫生健康支出（类）支出19,454,702.88元，占34.077%,债务付息支出（类）支出11,450,200.00元，占20.056%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2024年度一般公共预算财政拨款支出年初预算为58,618,100.00元，支出决算为57,090,902.88元</w:t>
      </w:r>
      <w:r>
        <w:rPr>
          <w:rFonts w:eastAsia="仿宋_GB2312" w:hint="eastAsia"/>
          <w:sz w:val="30"/>
          <w:szCs w:val="30"/>
        </w:rPr>
        <w:t xml:space="preserve">，完成年初预算的97.395%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1.社会保障和就业支出（类）人力资源和社会保障管理事务（款）引进人才费用（项）年初预算为0.00元，支出决算为150,000.00元，决算数大于预算数的主要原因是：该项目年初无预算，年中调整调剂。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17,357,000.00元，支出决算为17,357,000.00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8,679,000.00元，支出决算为8,679,000.00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4.卫生健康支出（类）公立医院（款）综合医院（项）年初预算为5,091,000.00元，支出决算为5,091,000.00元，完成年初预算的100.000%，决算数与预算数持平的主要原因是：按计划完成了预算执行。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5.卫生健康支出（类）公立医院（款）其他专科医院（项）年初预算为4,768,000.00元，支出决算为4,832,800.00元，完成年初预算的101.359%，决算数大于预算数的主要原因是：年中调整调剂。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6.卫生健康支出（类）公共卫生（款）基本公共卫生服务（项）年初预算为150,000.00元，支出决算为150,000.00元，完成年初预算的100.000%，决算数与预算数持平的主要原因是：按计划完成了预算执行。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7.卫生健康支出（类）公共卫生（款）重大公共卫生服务（项）年初预算为2,767,900.00元，支出决算为2,614,450.18元，完成年初预算的94.456%，决算数小于预算数的主要原因是：年中调整调剂。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8.卫生健康支出（类）公共卫生（款）其他公共卫生支出（项）年初预算为4,257,000.00元，支出决算为2,588,452.70元，完成年初预算的60.805%，决算数小于预算数的主要原因是：年中调整调剂。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9.卫生健康支出（类）行政事业单位医疗（款）事业单位医疗（项）年初预算为2,652,000.00元，支出决算为2,732,000.00元，完成年初预算的103.017%，决算数大于预算数的主要原因是：年中调整调剂。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1,306,000.00元，支出决算为1,306,000.00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11.卫生健康支出（类）中医药事务（款）中医（民族医）药专项（项）年初预算为140,000.00元，支出决算为140,000.00元，完成年初预算的100.000%，决算数与预算数持平的主要原因是：按计划完成了预算执行。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债务付息支出（类）地方政府一般债务付息支出（款）地方政府一般债券付息支出（项）年初预算为11,450,200.00元，支出决算为11,450,200.00元，完成年初预算的100.000%，决算数与预算数持平的主要原因是：按计划完成了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天津市海河医院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34,906,800.00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增加5,575,800.00元，</w:t>
      </w:r>
      <w:r>
        <w:rPr>
          <w:rFonts w:eastAsia="仿宋_GB2312" w:hint="eastAsia"/>
          <w:sz w:val="30"/>
          <w:szCs w:val="30"/>
        </w:rPr>
        <w:t xml:space="preserve">主要原因是</w:t>
      </w:r>
      <w:r>
        <w:rPr>
          <w:rFonts w:eastAsia="仿宋_GB2312" w:hint="eastAsia"/>
          <w:sz w:val="30"/>
          <w:szCs w:val="30"/>
        </w:rPr>
        <w:t xml:space="preserve">人员经费、公用经费拨款增加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人员经费34,107,800.00元，主要包括</w:t>
      </w:r>
      <w:r>
        <w:rPr>
          <w:rFonts w:eastAsia="仿宋_GB2312" w:hint="eastAsia"/>
          <w:sz w:val="30"/>
          <w:szCs w:val="30"/>
        </w:rPr>
        <w:t xml:space="preserve">机关事业单位基本养老保险缴费、职业年金缴费、职工基本医疗保险缴费、其他社会保障缴费、医疗费、离休费、退休费、医疗费补助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公用经费799,000.00元，主要包括</w:t>
      </w:r>
      <w:r>
        <w:rPr>
          <w:rFonts w:eastAsia="仿宋_GB2312" w:hint="eastAsia"/>
          <w:sz w:val="30"/>
          <w:szCs w:val="30"/>
        </w:rPr>
        <w:t xml:space="preserve">委托业务费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天津市海河医院2024年度无政府性基金预算财政拨款收入、支出和结转结余。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天津市海河医院2024年度无国有资本经营预算财政拨款收入、支出和结转结余。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决算数与预算数持平的主要原因是天津市海河医院2024年度无财政拨款“三公”经费支出；</w:t>
      </w:r>
      <w:r>
        <w:rPr>
          <w:rFonts w:eastAsia="仿宋_GB2312" w:hint="eastAsia"/>
          <w:sz w:val="30"/>
          <w:szCs w:val="30"/>
        </w:rPr>
        <w:t xml:space="preserve">决算数较上年持平的主要原因是天津市海河医院2024年度无财政拨款“三公”经费支出。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决算数与预算数持平的主要原因是本年度未用一般公共预算列支“三公”经费 ；</w:t>
      </w:r>
      <w:r>
        <w:rPr>
          <w:rFonts w:eastAsia="仿宋_GB2312" w:hint="eastAsia"/>
          <w:sz w:val="30"/>
          <w:szCs w:val="30"/>
        </w:rPr>
        <w:t xml:space="preserve">决算数较上年持平的主要原因是本年度未用一般公共预算列支“三公”经费 。</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决算数与预算数持平的主要原因是本年度未用一般公共预算列支“三公”经费 ；</w:t>
      </w:r>
      <w:r>
        <w:rPr>
          <w:rFonts w:eastAsia="仿宋_GB2312" w:hint="eastAsia"/>
          <w:sz w:val="30"/>
          <w:szCs w:val="30"/>
        </w:rPr>
        <w:t xml:space="preserve">决算数较上年持平的主要原因是本年度未用一般公共预算列支“三公”经费 。</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决算数与预算数持平的主要原因是本年度未用一般公共预算列支“三公”经费 ；</w:t>
      </w:r>
      <w:r>
        <w:rPr>
          <w:rFonts w:eastAsia="仿宋_GB2312" w:hint="eastAsia"/>
          <w:sz w:val="30"/>
          <w:szCs w:val="30"/>
        </w:rPr>
        <w:t xml:space="preserve">决算数较上年持平的主要原因是本年度未用一般公共预算列支“三公”经费 。</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决算数与预算数持平的主要原因是本年度未用一般公共预算列支“三公”经费 ；</w:t>
      </w:r>
      <w:r>
        <w:rPr>
          <w:rFonts w:eastAsia="仿宋_GB2312" w:hint="eastAsia"/>
          <w:sz w:val="30"/>
          <w:szCs w:val="30"/>
        </w:rPr>
        <w:t xml:space="preserve">决算数较上年持平的主要原因是本年度未用一般公共预算列支“三公”经费 。</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决算数与预算数持平的主要原因是本年度未用一般公共预算列支“三公”经费 ；</w:t>
      </w:r>
      <w:r>
        <w:rPr>
          <w:rFonts w:eastAsia="仿宋_GB2312" w:hint="eastAsia"/>
          <w:sz w:val="30"/>
          <w:szCs w:val="30"/>
        </w:rPr>
        <w:t xml:space="preserve">决算数较上年持平的主要原因是本年度未用一般公共预算列支“三公”经费 。</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天津市海河医院2024年度无机关运行经费。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海河医院2024年政府采购支出总额47,133,455.39元，其中：政府采购货物支出25,531,904.00元、政府采购工程支出3,376,766.00元、政府采购服务支出18,224,785.39元。授予中小企业合同金额40,844,155.39元，占政府采购支出总额的86.656%，其中：授予小微企业合同金额18,296,814.48元，占政府采购支出总额的38.819%；货物采购授予中小企业合同金额占货物支出金额的75.367%，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截至2024年12月31日，天津市海河医院共有车辆6辆</w:t>
      </w:r>
      <w:r>
        <w:rPr>
          <w:rFonts w:eastAsia="仿宋_GB2312" w:hint="eastAsia"/>
          <w:sz w:val="30"/>
          <w:szCs w:val="30"/>
        </w:rPr>
        <w:t xml:space="preserve">，其中：</w:t>
      </w:r>
      <w:r>
        <w:rPr>
          <w:rFonts w:eastAsia="仿宋_GB2312" w:hint="eastAsia"/>
          <w:sz w:val="30"/>
          <w:szCs w:val="30"/>
        </w:rPr>
        <w:t xml:space="preserve">特种专业技术用车2辆、其他用车4辆</w:t>
      </w:r>
      <w:r>
        <w:rPr>
          <w:rFonts w:eastAsia="仿宋_GB2312" w:hint="eastAsia"/>
          <w:sz w:val="30"/>
          <w:szCs w:val="30"/>
        </w:rPr>
        <w:t xml:space="preserve">，其他用车主要包括公务出行用车2辆，待报废2辆</w:t>
      </w:r>
      <w:r>
        <w:rPr>
          <w:rFonts w:eastAsia="仿宋_GB2312" w:hint="eastAsia"/>
          <w:sz w:val="30"/>
          <w:szCs w:val="30"/>
        </w:rPr>
        <w:t xml:space="preserve">。单价100万元以上的设备95台（套）。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根据预算绩效管理要求，天津市海河医院2024年度已对 20 个市级项目开展绩效自评，涉及金额28968.12万元，自评结果已随部门决算一并公开；已对 20 个项目开展部门评价，涉及金额28968.12万元。</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天津市海河医院不属于乡、镇、街级单位，不涉及公开2024年度教育、医疗卫生、社会保障和就业、住房保障、涉农补贴等民生支出情况。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